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29F6B" w14:textId="77777777" w:rsidR="00BB20F5" w:rsidRDefault="00BB20F5" w:rsidP="00BB20F5">
      <w:pPr>
        <w:spacing w:after="200" w:line="276" w:lineRule="auto"/>
        <w:jc w:val="center"/>
        <w:rPr>
          <w:rFonts w:eastAsia="Times New Roman"/>
          <w:sz w:val="24"/>
          <w:szCs w:val="24"/>
        </w:rPr>
      </w:pPr>
      <w:r>
        <w:rPr>
          <w:sz w:val="24"/>
          <w:szCs w:val="24"/>
        </w:rPr>
        <w:t>Г</w:t>
      </w:r>
      <w:r>
        <w:rPr>
          <w:rFonts w:eastAsia="Times New Roman"/>
          <w:sz w:val="24"/>
          <w:szCs w:val="24"/>
        </w:rPr>
        <w:t>осударственное бюджетное профессиональное образовательное учреждение</w:t>
      </w:r>
    </w:p>
    <w:p w14:paraId="74FAAE06" w14:textId="77777777" w:rsidR="00BB20F5" w:rsidRDefault="00BB20F5" w:rsidP="00BB20F5">
      <w:pPr>
        <w:jc w:val="center"/>
        <w:rPr>
          <w:rFonts w:eastAsia="Times New Roman"/>
          <w:sz w:val="24"/>
          <w:szCs w:val="24"/>
        </w:rPr>
      </w:pPr>
      <w:r>
        <w:rPr>
          <w:rFonts w:eastAsia="Times New Roman"/>
          <w:sz w:val="24"/>
          <w:szCs w:val="24"/>
        </w:rPr>
        <w:t>«Верхнеуральский агротехнологический техникум-казачий кадетский корпус»</w:t>
      </w:r>
    </w:p>
    <w:p w14:paraId="4FF31A6F" w14:textId="77777777" w:rsidR="00BB20F5" w:rsidRDefault="00BB20F5" w:rsidP="00BB20F5">
      <w:pPr>
        <w:spacing w:after="200"/>
        <w:jc w:val="right"/>
        <w:rPr>
          <w:rFonts w:eastAsia="Times New Roman"/>
          <w:sz w:val="28"/>
          <w:szCs w:val="28"/>
        </w:rPr>
      </w:pPr>
    </w:p>
    <w:p w14:paraId="3C49F0B6" w14:textId="77777777" w:rsidR="00BB20F5" w:rsidRDefault="00BB20F5" w:rsidP="00BB20F5">
      <w:pPr>
        <w:spacing w:after="200"/>
        <w:jc w:val="center"/>
        <w:rPr>
          <w:rFonts w:eastAsia="Times New Roman"/>
          <w:b/>
          <w:bCs/>
          <w:sz w:val="32"/>
          <w:szCs w:val="32"/>
        </w:rPr>
      </w:pPr>
    </w:p>
    <w:p w14:paraId="7BA44E87" w14:textId="77777777" w:rsidR="00BB20F5" w:rsidRDefault="00BB20F5" w:rsidP="00BB20F5">
      <w:pPr>
        <w:spacing w:after="200"/>
        <w:jc w:val="center"/>
        <w:rPr>
          <w:rFonts w:eastAsia="Times New Roman"/>
          <w:b/>
          <w:bCs/>
          <w:sz w:val="32"/>
          <w:szCs w:val="32"/>
        </w:rPr>
      </w:pPr>
    </w:p>
    <w:p w14:paraId="69659E21" w14:textId="77777777" w:rsidR="00BB20F5" w:rsidRDefault="00BB20F5" w:rsidP="00BB20F5">
      <w:pPr>
        <w:spacing w:after="200"/>
        <w:jc w:val="center"/>
        <w:rPr>
          <w:rFonts w:eastAsia="Times New Roman"/>
          <w:b/>
          <w:bCs/>
          <w:sz w:val="32"/>
          <w:szCs w:val="32"/>
        </w:rPr>
      </w:pPr>
    </w:p>
    <w:p w14:paraId="7A705963" w14:textId="77777777" w:rsidR="00BB20F5" w:rsidRDefault="00BB20F5" w:rsidP="00BB20F5">
      <w:pPr>
        <w:spacing w:after="200"/>
        <w:jc w:val="center"/>
        <w:rPr>
          <w:rFonts w:eastAsia="Times New Roman"/>
          <w:b/>
          <w:bCs/>
          <w:sz w:val="32"/>
          <w:szCs w:val="32"/>
        </w:rPr>
      </w:pPr>
    </w:p>
    <w:p w14:paraId="43221F67" w14:textId="77777777" w:rsidR="00BB20F5" w:rsidRDefault="00BB20F5" w:rsidP="00BB20F5">
      <w:pPr>
        <w:spacing w:after="200"/>
        <w:jc w:val="center"/>
        <w:rPr>
          <w:rFonts w:eastAsia="Times New Roman"/>
          <w:b/>
          <w:bCs/>
          <w:sz w:val="32"/>
          <w:szCs w:val="32"/>
        </w:rPr>
      </w:pPr>
    </w:p>
    <w:p w14:paraId="0F1B96C0" w14:textId="77777777" w:rsidR="00BB20F5" w:rsidRDefault="00BB20F5" w:rsidP="00BB20F5">
      <w:pPr>
        <w:jc w:val="center"/>
        <w:rPr>
          <w:rFonts w:eastAsia="Times New Roman"/>
          <w:b/>
          <w:bCs/>
          <w:sz w:val="24"/>
          <w:szCs w:val="24"/>
        </w:rPr>
      </w:pPr>
      <w:r>
        <w:rPr>
          <w:rFonts w:eastAsia="Times New Roman"/>
          <w:b/>
          <w:bCs/>
          <w:sz w:val="24"/>
          <w:szCs w:val="24"/>
        </w:rPr>
        <w:t>Комплект оценочных материалов</w:t>
      </w:r>
    </w:p>
    <w:p w14:paraId="3072FF8B" w14:textId="77777777" w:rsidR="00BB20F5" w:rsidRDefault="00BB20F5" w:rsidP="00BB20F5">
      <w:pPr>
        <w:jc w:val="center"/>
        <w:rPr>
          <w:rFonts w:eastAsia="Times New Roman"/>
          <w:sz w:val="24"/>
          <w:szCs w:val="24"/>
        </w:rPr>
      </w:pPr>
      <w:r>
        <w:rPr>
          <w:rFonts w:eastAsia="Times New Roman"/>
          <w:b/>
          <w:bCs/>
          <w:sz w:val="24"/>
          <w:szCs w:val="24"/>
        </w:rPr>
        <w:t>по дисциплине</w:t>
      </w:r>
    </w:p>
    <w:p w14:paraId="00FA8FF0" w14:textId="555EC78E" w:rsidR="00427DF8" w:rsidRPr="00427DF8" w:rsidRDefault="00427DF8" w:rsidP="00427DF8">
      <w:pPr>
        <w:pStyle w:val="1"/>
        <w:jc w:val="center"/>
        <w:rPr>
          <w:rFonts w:ascii="Times New Roman" w:hAnsi="Times New Roman" w:cs="Times New Roman"/>
          <w:b/>
          <w:color w:val="auto"/>
          <w:sz w:val="24"/>
          <w:szCs w:val="24"/>
        </w:rPr>
      </w:pPr>
      <w:r w:rsidRPr="00427DF8">
        <w:rPr>
          <w:rFonts w:ascii="Times New Roman" w:hAnsi="Times New Roman" w:cs="Times New Roman"/>
          <w:b/>
          <w:color w:val="auto"/>
          <w:sz w:val="24"/>
          <w:szCs w:val="24"/>
        </w:rPr>
        <w:t>ОП. 07 «ПРАВОВОЕ ОБЕСПЕЧЕНИЕ ПРОФЕССИОНАЛЬНОЙ ДЕЯТЕЛЬНОСТИ»</w:t>
      </w:r>
    </w:p>
    <w:p w14:paraId="3D8AEAD1" w14:textId="6FD94AF6" w:rsidR="00BB20F5" w:rsidRDefault="00570851" w:rsidP="00570851">
      <w:pPr>
        <w:spacing w:line="276" w:lineRule="auto"/>
        <w:ind w:firstLine="567"/>
        <w:rPr>
          <w:rFonts w:eastAsiaTheme="minorHAnsi"/>
          <w:sz w:val="24"/>
          <w:szCs w:val="24"/>
          <w:lang w:eastAsia="en-US"/>
        </w:rPr>
      </w:pPr>
      <w:r>
        <w:rPr>
          <w:sz w:val="24"/>
          <w:szCs w:val="24"/>
        </w:rPr>
        <w:t xml:space="preserve">                                                    </w:t>
      </w:r>
      <w:r w:rsidR="00BB20F5">
        <w:rPr>
          <w:sz w:val="24"/>
          <w:szCs w:val="24"/>
        </w:rPr>
        <w:t xml:space="preserve"> по специальности </w:t>
      </w:r>
    </w:p>
    <w:p w14:paraId="155F217B" w14:textId="77777777" w:rsidR="00BB20F5" w:rsidRDefault="00BB20F5" w:rsidP="00BB20F5">
      <w:pPr>
        <w:spacing w:line="276" w:lineRule="auto"/>
        <w:ind w:firstLine="567"/>
        <w:jc w:val="center"/>
        <w:rPr>
          <w:sz w:val="24"/>
          <w:szCs w:val="24"/>
        </w:rPr>
      </w:pPr>
      <w:bookmarkStart w:id="0" w:name="_Hlk189075420"/>
      <w:r>
        <w:rPr>
          <w:rFonts w:eastAsia="Times New Roman"/>
          <w:b/>
          <w:sz w:val="24"/>
          <w:szCs w:val="24"/>
        </w:rPr>
        <w:t>23.02.07. Техническое обслуживание и ремонт автотранспортных средств</w:t>
      </w:r>
    </w:p>
    <w:p w14:paraId="4D1C7050" w14:textId="77777777" w:rsidR="00BB20F5" w:rsidRDefault="00BB20F5" w:rsidP="00BB20F5">
      <w:pPr>
        <w:spacing w:after="200" w:line="360" w:lineRule="auto"/>
        <w:jc w:val="both"/>
        <w:rPr>
          <w:rFonts w:eastAsia="Times New Roman"/>
          <w:b/>
          <w:bCs/>
          <w:sz w:val="28"/>
          <w:szCs w:val="28"/>
        </w:rPr>
      </w:pPr>
    </w:p>
    <w:bookmarkEnd w:id="0"/>
    <w:p w14:paraId="570D9E0E" w14:textId="77777777" w:rsidR="00BB20F5" w:rsidRDefault="00BB20F5" w:rsidP="00BB20F5">
      <w:pPr>
        <w:spacing w:after="200" w:line="360" w:lineRule="auto"/>
        <w:jc w:val="both"/>
        <w:rPr>
          <w:rFonts w:ascii="Calibri" w:eastAsia="Times New Roman" w:hAnsi="Calibri"/>
          <w:b/>
          <w:bCs/>
          <w:sz w:val="28"/>
          <w:szCs w:val="28"/>
        </w:rPr>
      </w:pPr>
    </w:p>
    <w:p w14:paraId="407555A1" w14:textId="77777777" w:rsidR="00BB20F5" w:rsidRDefault="00BB20F5" w:rsidP="00BB20F5">
      <w:pPr>
        <w:spacing w:after="200" w:line="360" w:lineRule="auto"/>
        <w:jc w:val="both"/>
        <w:rPr>
          <w:rFonts w:ascii="Calibri" w:eastAsia="Times New Roman" w:hAnsi="Calibri"/>
          <w:b/>
          <w:bCs/>
          <w:sz w:val="28"/>
          <w:szCs w:val="28"/>
        </w:rPr>
      </w:pPr>
    </w:p>
    <w:p w14:paraId="7062D375" w14:textId="77777777" w:rsidR="00BB20F5" w:rsidRDefault="00BB20F5" w:rsidP="00BB20F5">
      <w:pPr>
        <w:spacing w:after="200" w:line="360" w:lineRule="auto"/>
        <w:jc w:val="both"/>
        <w:rPr>
          <w:rFonts w:ascii="Calibri" w:eastAsia="Times New Roman" w:hAnsi="Calibri"/>
          <w:b/>
          <w:bCs/>
          <w:sz w:val="28"/>
          <w:szCs w:val="28"/>
        </w:rPr>
      </w:pPr>
    </w:p>
    <w:p w14:paraId="1A5724C5" w14:textId="77777777" w:rsidR="00BB20F5" w:rsidRDefault="00BB20F5" w:rsidP="00BB20F5">
      <w:pPr>
        <w:spacing w:after="200" w:line="360" w:lineRule="auto"/>
        <w:jc w:val="both"/>
        <w:rPr>
          <w:rFonts w:ascii="Calibri" w:eastAsia="Times New Roman" w:hAnsi="Calibri"/>
          <w:b/>
          <w:bCs/>
          <w:sz w:val="28"/>
          <w:szCs w:val="28"/>
        </w:rPr>
      </w:pPr>
    </w:p>
    <w:p w14:paraId="1C2A5762" w14:textId="77777777" w:rsidR="00BB20F5" w:rsidRDefault="00BB20F5" w:rsidP="00BB20F5">
      <w:pPr>
        <w:spacing w:after="200" w:line="360" w:lineRule="auto"/>
        <w:jc w:val="both"/>
        <w:rPr>
          <w:rFonts w:ascii="Calibri" w:eastAsia="Times New Roman" w:hAnsi="Calibri"/>
          <w:b/>
          <w:bCs/>
          <w:sz w:val="28"/>
          <w:szCs w:val="28"/>
        </w:rPr>
      </w:pPr>
    </w:p>
    <w:p w14:paraId="1F671ED3" w14:textId="77777777" w:rsidR="00BB20F5" w:rsidRDefault="00BB20F5" w:rsidP="00BB20F5">
      <w:pPr>
        <w:spacing w:after="200" w:line="360" w:lineRule="auto"/>
        <w:jc w:val="center"/>
        <w:rPr>
          <w:rFonts w:eastAsia="Times New Roman"/>
          <w:bCs/>
          <w:sz w:val="24"/>
          <w:szCs w:val="24"/>
        </w:rPr>
      </w:pPr>
    </w:p>
    <w:p w14:paraId="52163E6C" w14:textId="77777777" w:rsidR="00BB20F5" w:rsidRDefault="00BB20F5" w:rsidP="00BB20F5">
      <w:pPr>
        <w:spacing w:after="200" w:line="360" w:lineRule="auto"/>
        <w:jc w:val="center"/>
        <w:rPr>
          <w:rFonts w:eastAsia="Times New Roman"/>
          <w:bCs/>
          <w:sz w:val="24"/>
          <w:szCs w:val="24"/>
        </w:rPr>
      </w:pPr>
    </w:p>
    <w:p w14:paraId="3A6590CC" w14:textId="77777777" w:rsidR="00BB20F5" w:rsidRDefault="00BB20F5" w:rsidP="00BB20F5">
      <w:pPr>
        <w:spacing w:after="200" w:line="360" w:lineRule="auto"/>
        <w:jc w:val="center"/>
        <w:rPr>
          <w:rFonts w:eastAsia="Times New Roman"/>
          <w:bCs/>
          <w:sz w:val="24"/>
          <w:szCs w:val="24"/>
        </w:rPr>
      </w:pPr>
    </w:p>
    <w:p w14:paraId="6570BA99" w14:textId="77777777" w:rsidR="00BB20F5" w:rsidRDefault="00BB20F5" w:rsidP="00BB20F5">
      <w:pPr>
        <w:spacing w:after="200" w:line="360" w:lineRule="auto"/>
        <w:jc w:val="center"/>
        <w:rPr>
          <w:rFonts w:eastAsia="Times New Roman"/>
          <w:bCs/>
          <w:sz w:val="24"/>
          <w:szCs w:val="24"/>
        </w:rPr>
      </w:pPr>
    </w:p>
    <w:p w14:paraId="30B36D47" w14:textId="77777777" w:rsidR="00BB20F5" w:rsidRDefault="00BB20F5" w:rsidP="00BB20F5">
      <w:pPr>
        <w:spacing w:after="200" w:line="360" w:lineRule="auto"/>
        <w:jc w:val="center"/>
        <w:rPr>
          <w:rFonts w:eastAsia="Times New Roman"/>
          <w:bCs/>
          <w:sz w:val="24"/>
          <w:szCs w:val="24"/>
        </w:rPr>
      </w:pPr>
    </w:p>
    <w:p w14:paraId="6E7413A2" w14:textId="0FE083B9" w:rsidR="00BB20F5" w:rsidRDefault="00BB20F5" w:rsidP="00BB20F5">
      <w:pPr>
        <w:spacing w:after="200" w:line="360" w:lineRule="auto"/>
        <w:jc w:val="center"/>
        <w:rPr>
          <w:rFonts w:eastAsia="Times New Roman"/>
          <w:bCs/>
          <w:sz w:val="24"/>
          <w:szCs w:val="24"/>
        </w:rPr>
      </w:pPr>
      <w:r>
        <w:rPr>
          <w:rFonts w:eastAsia="Times New Roman"/>
          <w:bCs/>
          <w:sz w:val="24"/>
          <w:szCs w:val="24"/>
        </w:rPr>
        <w:t xml:space="preserve"> 2025г.</w:t>
      </w:r>
    </w:p>
    <w:p w14:paraId="616EB319" w14:textId="0150473B" w:rsidR="00BB20F5" w:rsidRPr="00427DF8" w:rsidRDefault="00BB20F5" w:rsidP="00427DF8">
      <w:pPr>
        <w:pStyle w:val="1"/>
        <w:jc w:val="center"/>
        <w:rPr>
          <w:rFonts w:ascii="Times New Roman" w:hAnsi="Times New Roman" w:cs="Times New Roman"/>
          <w:b/>
          <w:color w:val="auto"/>
          <w:sz w:val="24"/>
          <w:szCs w:val="24"/>
        </w:rPr>
      </w:pPr>
      <w:r>
        <w:rPr>
          <w:rFonts w:eastAsia="Times New Roman"/>
          <w:bCs/>
          <w:sz w:val="24"/>
          <w:szCs w:val="24"/>
        </w:rPr>
        <w:br w:type="page"/>
      </w:r>
      <w:bookmarkStart w:id="1" w:name="_Hlk162257118"/>
      <w:r w:rsidRPr="00427DF8">
        <w:rPr>
          <w:rFonts w:ascii="Times New Roman" w:eastAsia="Times New Roman" w:hAnsi="Times New Roman" w:cs="Times New Roman"/>
          <w:color w:val="auto"/>
          <w:sz w:val="24"/>
          <w:szCs w:val="24"/>
        </w:rPr>
        <w:lastRenderedPageBreak/>
        <w:t>Комплект оценочных материалов разработан в соответствии с рабочей программой дисциплины</w:t>
      </w:r>
      <w:r w:rsidR="00427DF8" w:rsidRPr="00427DF8">
        <w:rPr>
          <w:rFonts w:ascii="Times New Roman" w:eastAsia="Times New Roman" w:hAnsi="Times New Roman" w:cs="Times New Roman"/>
          <w:color w:val="auto"/>
          <w:sz w:val="24"/>
          <w:szCs w:val="24"/>
        </w:rPr>
        <w:t xml:space="preserve"> </w:t>
      </w:r>
      <w:r w:rsidR="00427DF8" w:rsidRPr="00427DF8">
        <w:rPr>
          <w:rFonts w:ascii="Times New Roman" w:hAnsi="Times New Roman" w:cs="Times New Roman"/>
          <w:b/>
          <w:color w:val="auto"/>
          <w:sz w:val="24"/>
          <w:szCs w:val="24"/>
        </w:rPr>
        <w:t>ОП. 07 «ПРАВОВОЕ ОБЕСПЕЧЕНИЕ ПРОФЕССИОНАЛЬНОЙ ДЕЯТЕЛЬНОСТИ»</w:t>
      </w:r>
      <w:r w:rsidR="00427DF8">
        <w:rPr>
          <w:rFonts w:ascii="Times New Roman" w:hAnsi="Times New Roman" w:cs="Times New Roman"/>
          <w:b/>
          <w:color w:val="auto"/>
          <w:sz w:val="24"/>
          <w:szCs w:val="24"/>
        </w:rPr>
        <w:t>,</w:t>
      </w:r>
      <w:r>
        <w:rPr>
          <w:rFonts w:eastAsia="Times New Roman"/>
          <w:sz w:val="24"/>
          <w:szCs w:val="24"/>
        </w:rPr>
        <w:t xml:space="preserve"> </w:t>
      </w:r>
      <w:r w:rsidRPr="00427DF8">
        <w:rPr>
          <w:rFonts w:ascii="Times New Roman" w:eastAsia="Times New Roman" w:hAnsi="Times New Roman" w:cs="Times New Roman"/>
          <w:color w:val="auto"/>
          <w:sz w:val="24"/>
          <w:szCs w:val="24"/>
        </w:rPr>
        <w:t>входящей в состав образовательной</w:t>
      </w:r>
      <w:r w:rsidR="00570851" w:rsidRPr="00427DF8">
        <w:rPr>
          <w:rFonts w:ascii="Times New Roman" w:eastAsia="Times New Roman" w:hAnsi="Times New Roman" w:cs="Times New Roman"/>
          <w:color w:val="auto"/>
          <w:sz w:val="24"/>
          <w:szCs w:val="24"/>
        </w:rPr>
        <w:t xml:space="preserve"> программы СПО по специальности </w:t>
      </w:r>
      <w:r w:rsidRPr="00427DF8">
        <w:rPr>
          <w:rFonts w:ascii="Times New Roman" w:eastAsia="Times New Roman" w:hAnsi="Times New Roman" w:cs="Times New Roman"/>
          <w:b/>
          <w:color w:val="auto"/>
          <w:sz w:val="24"/>
          <w:szCs w:val="24"/>
        </w:rPr>
        <w:t>23.02.07. Техническое обслуживание и ремонт автотранспортных средств</w:t>
      </w:r>
    </w:p>
    <w:p w14:paraId="158D6098" w14:textId="6ED9C023" w:rsidR="00BB20F5" w:rsidRDefault="00BB20F5" w:rsidP="00BB20F5">
      <w:pPr>
        <w:keepNext/>
        <w:spacing w:before="240" w:after="60"/>
        <w:jc w:val="both"/>
        <w:outlineLvl w:val="1"/>
        <w:rPr>
          <w:rFonts w:eastAsia="Times New Roman"/>
          <w:b/>
          <w:bCs/>
          <w:iCs/>
          <w:sz w:val="24"/>
          <w:szCs w:val="24"/>
        </w:rPr>
      </w:pPr>
    </w:p>
    <w:p w14:paraId="0ED78888" w14:textId="77777777" w:rsidR="00BB20F5" w:rsidRDefault="00BB20F5" w:rsidP="00BB20F5">
      <w:pPr>
        <w:keepNext/>
        <w:spacing w:before="240" w:after="60"/>
        <w:jc w:val="both"/>
        <w:outlineLvl w:val="1"/>
        <w:rPr>
          <w:rFonts w:eastAsia="Times New Roman"/>
          <w:b/>
          <w:bCs/>
          <w:iCs/>
          <w:sz w:val="24"/>
          <w:szCs w:val="24"/>
        </w:rPr>
      </w:pPr>
    </w:p>
    <w:p w14:paraId="1F568A0F" w14:textId="77777777" w:rsidR="00BB20F5" w:rsidRPr="00BB20F5" w:rsidRDefault="00BB20F5" w:rsidP="00BB20F5">
      <w:pPr>
        <w:keepNext/>
        <w:spacing w:before="240" w:after="60"/>
        <w:jc w:val="both"/>
        <w:outlineLvl w:val="1"/>
        <w:rPr>
          <w:rFonts w:eastAsia="Times New Roman"/>
          <w:b/>
          <w:bCs/>
          <w:iCs/>
          <w:sz w:val="24"/>
          <w:szCs w:val="24"/>
        </w:rPr>
      </w:pPr>
    </w:p>
    <w:p w14:paraId="6BBF7478"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Разработчик-организация: ГБПОУ «ВАТТ-ККК»</w:t>
      </w:r>
    </w:p>
    <w:p w14:paraId="2AE403D9"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Авторы-составители:</w:t>
      </w:r>
    </w:p>
    <w:p w14:paraId="0874772C" w14:textId="517B993B"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u w:val="single"/>
        </w:rPr>
        <w:t xml:space="preserve">     Сачкова М. Ю.    </w:t>
      </w:r>
      <w:r>
        <w:rPr>
          <w:rFonts w:eastAsia="Times New Roman"/>
          <w:sz w:val="24"/>
          <w:szCs w:val="24"/>
        </w:rPr>
        <w:t>/ФИО</w:t>
      </w:r>
    </w:p>
    <w:p w14:paraId="770C9691"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38F932BC"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p w14:paraId="4B1C2C17"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tbl>
      <w:tblPr>
        <w:tblW w:w="8364" w:type="dxa"/>
        <w:tblLook w:val="01E0" w:firstRow="1" w:lastRow="1" w:firstColumn="1" w:lastColumn="1" w:noHBand="0" w:noVBand="0"/>
      </w:tblPr>
      <w:tblGrid>
        <w:gridCol w:w="8364"/>
      </w:tblGrid>
      <w:tr w:rsidR="00BB20F5" w14:paraId="74C2D941" w14:textId="77777777" w:rsidTr="00BB20F5">
        <w:tc>
          <w:tcPr>
            <w:tcW w:w="8364" w:type="dxa"/>
          </w:tcPr>
          <w:p w14:paraId="12D44760" w14:textId="77777777" w:rsidR="00BB20F5" w:rsidRDefault="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tc>
      </w:tr>
      <w:tr w:rsidR="00BB20F5" w14:paraId="6F0BDC46" w14:textId="77777777" w:rsidTr="00BB20F5">
        <w:tc>
          <w:tcPr>
            <w:tcW w:w="8364" w:type="dxa"/>
          </w:tcPr>
          <w:p w14:paraId="72159955" w14:textId="77777777" w:rsidR="00BB20F5" w:rsidRDefault="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p w14:paraId="41A8427F" w14:textId="77777777" w:rsidR="00BB20F5" w:rsidRDefault="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tc>
      </w:tr>
      <w:bookmarkEnd w:id="1"/>
    </w:tbl>
    <w:p w14:paraId="350E56FA" w14:textId="77777777" w:rsidR="00BB20F5" w:rsidRDefault="00BB20F5" w:rsidP="00BB20F5">
      <w:pPr>
        <w:spacing w:after="200" w:line="276" w:lineRule="auto"/>
        <w:rPr>
          <w:rFonts w:eastAsia="Times New Roman"/>
          <w:color w:val="000000"/>
          <w:sz w:val="24"/>
          <w:lang w:eastAsia="en-US"/>
        </w:rPr>
      </w:pPr>
    </w:p>
    <w:p w14:paraId="022B7DE1" w14:textId="77777777" w:rsidR="00BB20F5" w:rsidRDefault="00BB20F5" w:rsidP="00BB20F5">
      <w:pPr>
        <w:spacing w:after="200" w:line="276" w:lineRule="auto"/>
        <w:rPr>
          <w:rFonts w:eastAsia="Times New Roman"/>
          <w:color w:val="000000"/>
          <w:sz w:val="24"/>
          <w:lang w:eastAsia="en-US"/>
        </w:rPr>
      </w:pPr>
      <w:r>
        <w:rPr>
          <w:rFonts w:eastAsia="Times New Roman"/>
          <w:color w:val="000000"/>
          <w:sz w:val="24"/>
          <w:lang w:eastAsia="en-US"/>
        </w:rPr>
        <w:br w:type="page"/>
      </w:r>
    </w:p>
    <w:p w14:paraId="5988D809" w14:textId="77777777" w:rsidR="00BB20F5" w:rsidRDefault="00BB20F5" w:rsidP="00BB20F5">
      <w:pPr>
        <w:spacing w:after="200" w:line="276" w:lineRule="auto"/>
        <w:jc w:val="center"/>
        <w:rPr>
          <w:rFonts w:eastAsia="Times New Roman"/>
          <w:b/>
          <w:sz w:val="24"/>
          <w:szCs w:val="24"/>
        </w:rPr>
      </w:pPr>
      <w:r>
        <w:rPr>
          <w:rFonts w:eastAsia="Times New Roman"/>
          <w:b/>
          <w:sz w:val="24"/>
          <w:szCs w:val="24"/>
        </w:rPr>
        <w:lastRenderedPageBreak/>
        <w:t>1. Паспорт комплекта оценочных материалов</w:t>
      </w:r>
    </w:p>
    <w:p w14:paraId="71D4AD0E" w14:textId="77777777" w:rsidR="00BB20F5" w:rsidRDefault="00BB20F5" w:rsidP="00BB20F5">
      <w:pPr>
        <w:spacing w:line="360" w:lineRule="auto"/>
        <w:ind w:firstLine="709"/>
        <w:outlineLvl w:val="0"/>
        <w:rPr>
          <w:rFonts w:eastAsia="Times New Roman"/>
          <w:b/>
          <w:sz w:val="24"/>
          <w:szCs w:val="24"/>
        </w:rPr>
      </w:pPr>
      <w:r>
        <w:rPr>
          <w:rFonts w:eastAsia="Times New Roman"/>
          <w:b/>
          <w:sz w:val="24"/>
          <w:szCs w:val="24"/>
        </w:rPr>
        <w:t>1.1. Область применения комплекта оценочных материалов</w:t>
      </w:r>
    </w:p>
    <w:p w14:paraId="4F6324ED" w14:textId="2AC75B70" w:rsidR="00BB20F5" w:rsidRDefault="00BB20F5" w:rsidP="00BB20F5">
      <w:pPr>
        <w:spacing w:line="276" w:lineRule="auto"/>
        <w:ind w:firstLine="567"/>
        <w:jc w:val="both"/>
        <w:rPr>
          <w:sz w:val="24"/>
          <w:szCs w:val="24"/>
        </w:rPr>
      </w:pPr>
      <w:r>
        <w:rPr>
          <w:rFonts w:eastAsia="Times New Roman"/>
          <w:sz w:val="24"/>
          <w:szCs w:val="24"/>
        </w:rPr>
        <w:t xml:space="preserve">Комплект оценочных материалов предназначен для проверки и оценки результатов освоения учебной дисциплины </w:t>
      </w:r>
      <w:r w:rsidR="00427DF8">
        <w:rPr>
          <w:rFonts w:eastAsia="Times New Roman"/>
          <w:b/>
          <w:bCs/>
        </w:rPr>
        <w:t>ОП.07</w:t>
      </w:r>
      <w:r w:rsidR="00427DF8">
        <w:rPr>
          <w:rFonts w:eastAsia="Times New Roman"/>
          <w:b/>
          <w:bCs/>
          <w:i/>
          <w:iCs/>
        </w:rPr>
        <w:t xml:space="preserve"> </w:t>
      </w:r>
      <w:r w:rsidR="00427DF8" w:rsidRPr="00427DF8">
        <w:rPr>
          <w:rFonts w:eastAsia="Times New Roman"/>
          <w:b/>
          <w:bCs/>
          <w:iCs/>
        </w:rPr>
        <w:t>«Правовое обеспечение профессиональной деятельности»</w:t>
      </w:r>
      <w:r>
        <w:rPr>
          <w:rFonts w:eastAsia="Times New Roman"/>
          <w:sz w:val="24"/>
          <w:szCs w:val="24"/>
        </w:rPr>
        <w:t xml:space="preserve"> образовательной программы СПО по специальности </w:t>
      </w:r>
      <w:r>
        <w:rPr>
          <w:rFonts w:eastAsia="Times New Roman"/>
          <w:b/>
          <w:sz w:val="24"/>
          <w:szCs w:val="24"/>
        </w:rPr>
        <w:t>23.02.07. Техническое обслуживание и ремонт автотранспортных средств</w:t>
      </w:r>
    </w:p>
    <w:p w14:paraId="06FFF67D" w14:textId="298C6B32" w:rsidR="00BB20F5" w:rsidRDefault="00BB20F5" w:rsidP="00BB20F5">
      <w:pPr>
        <w:ind w:firstLine="709"/>
        <w:jc w:val="both"/>
        <w:rPr>
          <w:rFonts w:eastAsia="Times New Roman"/>
          <w:sz w:val="24"/>
          <w:szCs w:val="24"/>
        </w:rPr>
      </w:pPr>
    </w:p>
    <w:p w14:paraId="249FCB64" w14:textId="55B9547A" w:rsidR="00BB20F5" w:rsidRDefault="00BB20F5" w:rsidP="00BB20F5">
      <w:pPr>
        <w:ind w:firstLine="708"/>
        <w:jc w:val="both"/>
        <w:rPr>
          <w:rFonts w:eastAsia="Times New Roman"/>
          <w:sz w:val="24"/>
          <w:szCs w:val="24"/>
        </w:rPr>
      </w:pPr>
      <w:r>
        <w:rPr>
          <w:rFonts w:eastAsia="Times New Roman"/>
          <w:sz w:val="24"/>
          <w:szCs w:val="24"/>
        </w:rPr>
        <w:t>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компетенций.</w:t>
      </w:r>
    </w:p>
    <w:p w14:paraId="214A74BA" w14:textId="77777777" w:rsidR="00BB20F5" w:rsidRDefault="00BB20F5" w:rsidP="00BB20F5">
      <w:pPr>
        <w:spacing w:before="240" w:line="276" w:lineRule="auto"/>
        <w:jc w:val="both"/>
        <w:outlineLvl w:val="0"/>
        <w:rPr>
          <w:rFonts w:eastAsia="Times New Roman"/>
          <w:b/>
          <w:sz w:val="24"/>
          <w:szCs w:val="24"/>
        </w:rPr>
      </w:pPr>
      <w:r>
        <w:rPr>
          <w:rFonts w:eastAsia="Times New Roman"/>
          <w:b/>
          <w:sz w:val="24"/>
          <w:szCs w:val="24"/>
        </w:rPr>
        <w:t>Комплект оценочных материалов позволяет оценивать:</w:t>
      </w:r>
    </w:p>
    <w:p w14:paraId="406CBC4B" w14:textId="486B416A" w:rsidR="00BB20F5" w:rsidRDefault="00BB20F5" w:rsidP="00BB20F5">
      <w:pPr>
        <w:spacing w:line="276" w:lineRule="auto"/>
        <w:jc w:val="both"/>
        <w:rPr>
          <w:rFonts w:eastAsia="Times New Roman"/>
          <w:sz w:val="24"/>
          <w:szCs w:val="24"/>
        </w:rPr>
      </w:pPr>
      <w:r>
        <w:rPr>
          <w:rFonts w:eastAsia="Times New Roman"/>
          <w:sz w:val="24"/>
          <w:szCs w:val="24"/>
        </w:rPr>
        <w:t>1.Формирование элементов общих компетенций (ОК):</w:t>
      </w:r>
    </w:p>
    <w:p w14:paraId="26804FFB" w14:textId="77777777" w:rsidR="00BB20F5" w:rsidRDefault="00BB20F5" w:rsidP="00BB20F5">
      <w:pPr>
        <w:spacing w:line="276" w:lineRule="auto"/>
        <w:jc w:val="both"/>
        <w:rPr>
          <w:rFonts w:eastAsia="Times New Roman"/>
          <w:b/>
          <w:sz w:val="24"/>
          <w:szCs w:val="24"/>
        </w:rPr>
      </w:pPr>
      <w:r>
        <w:rPr>
          <w:rFonts w:eastAsia="Times New Roman"/>
          <w:b/>
          <w:sz w:val="24"/>
          <w:szCs w:val="24"/>
        </w:rPr>
        <w:t>Общие компетенции:</w:t>
      </w:r>
    </w:p>
    <w:p w14:paraId="3C1A1239" w14:textId="2DD54C20" w:rsidR="00427DF8" w:rsidRDefault="00427DF8" w:rsidP="00427DF8">
      <w:pPr>
        <w:spacing w:after="120"/>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4036"/>
        <w:gridCol w:w="4197"/>
      </w:tblGrid>
      <w:tr w:rsidR="00427DF8" w:rsidRPr="000E591D" w14:paraId="11F34260" w14:textId="77777777" w:rsidTr="00427DF8">
        <w:tc>
          <w:tcPr>
            <w:tcW w:w="1129" w:type="dxa"/>
            <w:tcBorders>
              <w:top w:val="single" w:sz="4" w:space="0" w:color="auto"/>
              <w:left w:val="single" w:sz="4" w:space="0" w:color="auto"/>
              <w:right w:val="single" w:sz="4" w:space="0" w:color="auto"/>
            </w:tcBorders>
          </w:tcPr>
          <w:p w14:paraId="7B1712D3" w14:textId="49180B7B" w:rsidR="00427DF8" w:rsidRPr="002036E2" w:rsidRDefault="00913357" w:rsidP="00913357">
            <w:pPr>
              <w:jc w:val="center"/>
              <w:rPr>
                <w:rStyle w:val="aff4"/>
                <w:b/>
                <w:i w:val="0"/>
                <w:sz w:val="24"/>
                <w:szCs w:val="24"/>
                <w:highlight w:val="green"/>
              </w:rPr>
            </w:pPr>
            <w:r>
              <w:rPr>
                <w:rStyle w:val="aff4"/>
                <w:b/>
                <w:sz w:val="24"/>
                <w:szCs w:val="24"/>
              </w:rPr>
              <w:t>Код ОК</w:t>
            </w:r>
          </w:p>
        </w:tc>
        <w:tc>
          <w:tcPr>
            <w:tcW w:w="4111" w:type="dxa"/>
            <w:tcBorders>
              <w:top w:val="single" w:sz="4" w:space="0" w:color="auto"/>
              <w:left w:val="single" w:sz="4" w:space="0" w:color="auto"/>
              <w:right w:val="single" w:sz="4" w:space="0" w:color="auto"/>
            </w:tcBorders>
          </w:tcPr>
          <w:p w14:paraId="3F3A1693" w14:textId="77777777" w:rsidR="00427DF8" w:rsidRPr="00F70F81" w:rsidRDefault="00427DF8" w:rsidP="00427DF8">
            <w:pPr>
              <w:jc w:val="center"/>
              <w:rPr>
                <w:b/>
                <w:sz w:val="24"/>
                <w:szCs w:val="24"/>
              </w:rPr>
            </w:pPr>
            <w:r w:rsidRPr="00F70F81">
              <w:rPr>
                <w:b/>
                <w:sz w:val="24"/>
                <w:szCs w:val="24"/>
              </w:rPr>
              <w:t>Уметь</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280CADD" w14:textId="77777777" w:rsidR="00427DF8" w:rsidRPr="00F70F81" w:rsidRDefault="00427DF8" w:rsidP="00427DF8">
            <w:pPr>
              <w:jc w:val="center"/>
              <w:rPr>
                <w:b/>
                <w:i/>
                <w:sz w:val="24"/>
                <w:szCs w:val="24"/>
              </w:rPr>
            </w:pPr>
            <w:r w:rsidRPr="00F70F81">
              <w:rPr>
                <w:b/>
                <w:sz w:val="24"/>
                <w:szCs w:val="24"/>
              </w:rPr>
              <w:t>Знать</w:t>
            </w:r>
          </w:p>
        </w:tc>
      </w:tr>
      <w:tr w:rsidR="00427DF8" w:rsidRPr="000E591D" w14:paraId="1ACF5CB7" w14:textId="77777777" w:rsidTr="00427DF8">
        <w:tc>
          <w:tcPr>
            <w:tcW w:w="1129" w:type="dxa"/>
            <w:tcBorders>
              <w:top w:val="single" w:sz="4" w:space="0" w:color="auto"/>
              <w:left w:val="single" w:sz="4" w:space="0" w:color="auto"/>
              <w:right w:val="single" w:sz="4" w:space="0" w:color="auto"/>
            </w:tcBorders>
          </w:tcPr>
          <w:p w14:paraId="3C46184B" w14:textId="77777777" w:rsidR="00427DF8" w:rsidRDefault="00427DF8" w:rsidP="00427DF8">
            <w:pPr>
              <w:suppressAutoHyphens/>
              <w:jc w:val="center"/>
              <w:rPr>
                <w:sz w:val="24"/>
                <w:szCs w:val="24"/>
              </w:rPr>
            </w:pPr>
            <w:r>
              <w:rPr>
                <w:sz w:val="24"/>
                <w:szCs w:val="24"/>
              </w:rPr>
              <w:t>ОК 01</w:t>
            </w:r>
          </w:p>
          <w:p w14:paraId="681ED0A8" w14:textId="77777777" w:rsidR="00427DF8" w:rsidRDefault="00427DF8" w:rsidP="00427DF8">
            <w:pPr>
              <w:suppressAutoHyphens/>
              <w:jc w:val="center"/>
              <w:rPr>
                <w:sz w:val="24"/>
                <w:szCs w:val="24"/>
              </w:rPr>
            </w:pPr>
            <w:r>
              <w:rPr>
                <w:sz w:val="24"/>
                <w:szCs w:val="24"/>
              </w:rPr>
              <w:t>ОК 02</w:t>
            </w:r>
          </w:p>
          <w:p w14:paraId="0137ADF4" w14:textId="77777777" w:rsidR="00427DF8" w:rsidRDefault="00427DF8" w:rsidP="00427DF8">
            <w:pPr>
              <w:suppressAutoHyphens/>
              <w:jc w:val="center"/>
              <w:rPr>
                <w:sz w:val="24"/>
                <w:szCs w:val="24"/>
              </w:rPr>
            </w:pPr>
            <w:r>
              <w:rPr>
                <w:sz w:val="24"/>
                <w:szCs w:val="24"/>
              </w:rPr>
              <w:t>ОК 03</w:t>
            </w:r>
          </w:p>
          <w:p w14:paraId="501912DA" w14:textId="77777777" w:rsidR="00427DF8" w:rsidRDefault="00427DF8" w:rsidP="00427DF8">
            <w:pPr>
              <w:suppressAutoHyphens/>
              <w:jc w:val="center"/>
              <w:rPr>
                <w:sz w:val="24"/>
                <w:szCs w:val="24"/>
              </w:rPr>
            </w:pPr>
            <w:r>
              <w:rPr>
                <w:sz w:val="24"/>
                <w:szCs w:val="24"/>
              </w:rPr>
              <w:t>ОК 04</w:t>
            </w:r>
          </w:p>
          <w:p w14:paraId="6CF50B49" w14:textId="77777777" w:rsidR="00427DF8" w:rsidRDefault="00427DF8" w:rsidP="00427DF8">
            <w:pPr>
              <w:suppressAutoHyphens/>
              <w:jc w:val="center"/>
              <w:rPr>
                <w:sz w:val="24"/>
                <w:szCs w:val="24"/>
              </w:rPr>
            </w:pPr>
            <w:r>
              <w:rPr>
                <w:sz w:val="24"/>
                <w:szCs w:val="24"/>
              </w:rPr>
              <w:t>ОК 05</w:t>
            </w:r>
          </w:p>
          <w:p w14:paraId="0FBEEFE0" w14:textId="77777777" w:rsidR="00427DF8" w:rsidRDefault="00427DF8" w:rsidP="00427DF8">
            <w:pPr>
              <w:suppressAutoHyphens/>
              <w:jc w:val="center"/>
              <w:rPr>
                <w:sz w:val="24"/>
                <w:szCs w:val="24"/>
              </w:rPr>
            </w:pPr>
            <w:r>
              <w:rPr>
                <w:sz w:val="24"/>
                <w:szCs w:val="24"/>
              </w:rPr>
              <w:t xml:space="preserve">ОК 09 </w:t>
            </w:r>
          </w:p>
          <w:p w14:paraId="2B051DB2" w14:textId="77777777" w:rsidR="00427DF8" w:rsidRPr="00F70F81" w:rsidRDefault="00427DF8" w:rsidP="00427DF8">
            <w:pPr>
              <w:rPr>
                <w:bCs/>
                <w:sz w:val="24"/>
                <w:szCs w:val="24"/>
              </w:rPr>
            </w:pPr>
          </w:p>
        </w:tc>
        <w:tc>
          <w:tcPr>
            <w:tcW w:w="4111" w:type="dxa"/>
            <w:tcBorders>
              <w:top w:val="single" w:sz="4" w:space="0" w:color="auto"/>
              <w:left w:val="single" w:sz="4" w:space="0" w:color="auto"/>
              <w:right w:val="single" w:sz="4" w:space="0" w:color="auto"/>
            </w:tcBorders>
            <w:hideMark/>
          </w:tcPr>
          <w:p w14:paraId="7E510DC7" w14:textId="77777777" w:rsidR="00427DF8" w:rsidRDefault="00427DF8" w:rsidP="00427DF8">
            <w:pPr>
              <w:autoSpaceDE w:val="0"/>
              <w:autoSpaceDN w:val="0"/>
              <w:adjustRightInd w:val="0"/>
              <w:ind w:firstLine="5"/>
              <w:rPr>
                <w:sz w:val="24"/>
                <w:szCs w:val="24"/>
              </w:rPr>
            </w:pPr>
            <w:r>
              <w:rPr>
                <w:sz w:val="24"/>
                <w:szCs w:val="24"/>
              </w:rPr>
              <w:t>- находить и использовать необходимую экономическую информацию;</w:t>
            </w:r>
          </w:p>
          <w:p w14:paraId="068A7C83" w14:textId="77777777" w:rsidR="00427DF8" w:rsidRDefault="00427DF8" w:rsidP="00427DF8">
            <w:pPr>
              <w:autoSpaceDE w:val="0"/>
              <w:autoSpaceDN w:val="0"/>
              <w:adjustRightInd w:val="0"/>
              <w:ind w:firstLine="5"/>
              <w:rPr>
                <w:sz w:val="24"/>
                <w:szCs w:val="24"/>
              </w:rPr>
            </w:pPr>
            <w:r>
              <w:rPr>
                <w:sz w:val="24"/>
                <w:szCs w:val="24"/>
              </w:rPr>
              <w:t>- определять организационно-правовые формы организаций;</w:t>
            </w:r>
          </w:p>
          <w:p w14:paraId="09D772C1" w14:textId="77777777" w:rsidR="00427DF8" w:rsidRDefault="00427DF8" w:rsidP="00427DF8">
            <w:pPr>
              <w:autoSpaceDE w:val="0"/>
              <w:autoSpaceDN w:val="0"/>
              <w:adjustRightInd w:val="0"/>
              <w:ind w:firstLine="5"/>
              <w:rPr>
                <w:sz w:val="24"/>
                <w:szCs w:val="24"/>
              </w:rPr>
            </w:pPr>
            <w:r>
              <w:rPr>
                <w:sz w:val="24"/>
                <w:szCs w:val="24"/>
              </w:rPr>
              <w:t>- определять состав материальных, трудовых и финансовых ресурсов организации;</w:t>
            </w:r>
          </w:p>
          <w:p w14:paraId="2959FC54" w14:textId="77777777" w:rsidR="00427DF8" w:rsidRDefault="00427DF8" w:rsidP="00427DF8">
            <w:pPr>
              <w:autoSpaceDE w:val="0"/>
              <w:autoSpaceDN w:val="0"/>
              <w:adjustRightInd w:val="0"/>
              <w:ind w:firstLine="5"/>
              <w:rPr>
                <w:sz w:val="24"/>
                <w:szCs w:val="24"/>
              </w:rPr>
            </w:pPr>
            <w:r>
              <w:rPr>
                <w:sz w:val="24"/>
                <w:szCs w:val="24"/>
              </w:rPr>
              <w:t>- оформлять первичные документы по учету рабочего времени, выработки, заработной платы, простоев;</w:t>
            </w:r>
          </w:p>
          <w:p w14:paraId="7C31EE6A" w14:textId="77777777" w:rsidR="00427DF8" w:rsidRDefault="00427DF8" w:rsidP="00427DF8">
            <w:pPr>
              <w:autoSpaceDE w:val="0"/>
              <w:autoSpaceDN w:val="0"/>
              <w:adjustRightInd w:val="0"/>
              <w:ind w:firstLine="5"/>
              <w:rPr>
                <w:sz w:val="24"/>
                <w:szCs w:val="24"/>
              </w:rPr>
            </w:pPr>
            <w:r>
              <w:rPr>
                <w:sz w:val="24"/>
                <w:szCs w:val="24"/>
              </w:rPr>
              <w:t>- рассчитывать основные технико-экономические показатели деятельности подразделения (организации).</w:t>
            </w:r>
          </w:p>
          <w:p w14:paraId="229458CA" w14:textId="77777777" w:rsidR="00427DF8" w:rsidRPr="00F70F81" w:rsidRDefault="00427DF8" w:rsidP="00427DF8">
            <w:pPr>
              <w:rPr>
                <w:bCs/>
                <w:sz w:val="24"/>
                <w:szCs w:val="24"/>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01EEFA9" w14:textId="77777777" w:rsidR="00427DF8" w:rsidRDefault="00427DF8" w:rsidP="00427DF8">
            <w:pPr>
              <w:autoSpaceDE w:val="0"/>
              <w:autoSpaceDN w:val="0"/>
              <w:adjustRightInd w:val="0"/>
              <w:rPr>
                <w:sz w:val="24"/>
                <w:szCs w:val="24"/>
              </w:rPr>
            </w:pPr>
            <w:r>
              <w:rPr>
                <w:sz w:val="24"/>
                <w:szCs w:val="24"/>
              </w:rPr>
              <w:t>-действующие законодательные и нормативные акты, регулирующие производственно-хозяйственную деятельность;</w:t>
            </w:r>
          </w:p>
          <w:p w14:paraId="2DDCFBAA" w14:textId="77777777" w:rsidR="00427DF8" w:rsidRDefault="00427DF8" w:rsidP="00427DF8">
            <w:pPr>
              <w:autoSpaceDE w:val="0"/>
              <w:autoSpaceDN w:val="0"/>
              <w:adjustRightInd w:val="0"/>
              <w:rPr>
                <w:sz w:val="24"/>
                <w:szCs w:val="24"/>
              </w:rPr>
            </w:pPr>
            <w:r>
              <w:rPr>
                <w:sz w:val="24"/>
                <w:szCs w:val="24"/>
              </w:rPr>
              <w:t>- основные технико-экономические показатели деятельности организации;</w:t>
            </w:r>
          </w:p>
          <w:p w14:paraId="11AF775C" w14:textId="77777777" w:rsidR="00427DF8" w:rsidRDefault="00427DF8" w:rsidP="00427DF8">
            <w:pPr>
              <w:autoSpaceDE w:val="0"/>
              <w:autoSpaceDN w:val="0"/>
              <w:adjustRightInd w:val="0"/>
              <w:rPr>
                <w:sz w:val="24"/>
                <w:szCs w:val="24"/>
              </w:rPr>
            </w:pPr>
            <w:r>
              <w:rPr>
                <w:sz w:val="24"/>
                <w:szCs w:val="24"/>
              </w:rPr>
              <w:t>- методики расчета основных технико-экономических показателей деятельности организации;</w:t>
            </w:r>
          </w:p>
          <w:p w14:paraId="1382CCA8" w14:textId="77777777" w:rsidR="00427DF8" w:rsidRDefault="00427DF8" w:rsidP="00427DF8">
            <w:pPr>
              <w:autoSpaceDE w:val="0"/>
              <w:autoSpaceDN w:val="0"/>
              <w:adjustRightInd w:val="0"/>
              <w:rPr>
                <w:sz w:val="24"/>
                <w:szCs w:val="24"/>
              </w:rPr>
            </w:pPr>
            <w:r>
              <w:rPr>
                <w:sz w:val="24"/>
                <w:szCs w:val="24"/>
              </w:rPr>
              <w:t>- методы управления основными и оборотными средствами и оценки эффективности их использования;</w:t>
            </w:r>
          </w:p>
          <w:p w14:paraId="1BF20068" w14:textId="77777777" w:rsidR="00427DF8" w:rsidRDefault="00427DF8" w:rsidP="00427DF8">
            <w:pPr>
              <w:autoSpaceDE w:val="0"/>
              <w:autoSpaceDN w:val="0"/>
              <w:adjustRightInd w:val="0"/>
              <w:rPr>
                <w:sz w:val="24"/>
                <w:szCs w:val="24"/>
              </w:rPr>
            </w:pPr>
            <w:r>
              <w:rPr>
                <w:sz w:val="24"/>
                <w:szCs w:val="24"/>
              </w:rPr>
              <w:t>- механизмы ценообразования на продукцию (услуги), формы оплаты труда в современных условиях;</w:t>
            </w:r>
          </w:p>
          <w:p w14:paraId="2E06522D" w14:textId="77777777" w:rsidR="00427DF8" w:rsidRDefault="00427DF8" w:rsidP="00427DF8">
            <w:pPr>
              <w:autoSpaceDE w:val="0"/>
              <w:autoSpaceDN w:val="0"/>
              <w:adjustRightInd w:val="0"/>
              <w:rPr>
                <w:sz w:val="24"/>
                <w:szCs w:val="24"/>
              </w:rPr>
            </w:pPr>
            <w:r>
              <w:rPr>
                <w:sz w:val="24"/>
                <w:szCs w:val="24"/>
              </w:rPr>
              <w:t>- основные принципы построения экономической системы организации;</w:t>
            </w:r>
          </w:p>
          <w:p w14:paraId="438B4B42" w14:textId="77777777" w:rsidR="00427DF8" w:rsidRDefault="00427DF8" w:rsidP="00427DF8">
            <w:pPr>
              <w:autoSpaceDE w:val="0"/>
              <w:autoSpaceDN w:val="0"/>
              <w:adjustRightInd w:val="0"/>
              <w:jc w:val="both"/>
              <w:rPr>
                <w:sz w:val="24"/>
                <w:szCs w:val="24"/>
              </w:rPr>
            </w:pPr>
            <w:r>
              <w:rPr>
                <w:sz w:val="24"/>
                <w:szCs w:val="24"/>
              </w:rPr>
              <w:t>- основы маркетинговой деятельности, менеджмента и принципы делового общения;</w:t>
            </w:r>
          </w:p>
          <w:p w14:paraId="51D304AF" w14:textId="77777777" w:rsidR="00427DF8" w:rsidRDefault="00427DF8" w:rsidP="00427DF8">
            <w:pPr>
              <w:autoSpaceDE w:val="0"/>
              <w:autoSpaceDN w:val="0"/>
              <w:adjustRightInd w:val="0"/>
              <w:jc w:val="both"/>
              <w:rPr>
                <w:sz w:val="24"/>
                <w:szCs w:val="24"/>
              </w:rPr>
            </w:pPr>
            <w:r>
              <w:rPr>
                <w:sz w:val="24"/>
                <w:szCs w:val="24"/>
              </w:rPr>
              <w:t>- основы организации работы коллектива исполнителей;</w:t>
            </w:r>
          </w:p>
          <w:p w14:paraId="27678205" w14:textId="77777777" w:rsidR="00427DF8" w:rsidRDefault="00427DF8" w:rsidP="00427DF8">
            <w:pPr>
              <w:autoSpaceDE w:val="0"/>
              <w:autoSpaceDN w:val="0"/>
              <w:adjustRightInd w:val="0"/>
              <w:jc w:val="both"/>
              <w:rPr>
                <w:sz w:val="24"/>
                <w:szCs w:val="24"/>
              </w:rPr>
            </w:pPr>
            <w:r>
              <w:rPr>
                <w:sz w:val="24"/>
                <w:szCs w:val="24"/>
              </w:rPr>
              <w:t>- основы планирования, финансирования и кредитования предприятия;</w:t>
            </w:r>
          </w:p>
          <w:p w14:paraId="48F3C87E" w14:textId="77777777" w:rsidR="00427DF8" w:rsidRDefault="00427DF8" w:rsidP="00427DF8">
            <w:pPr>
              <w:autoSpaceDE w:val="0"/>
              <w:autoSpaceDN w:val="0"/>
              <w:adjustRightInd w:val="0"/>
              <w:jc w:val="both"/>
              <w:rPr>
                <w:sz w:val="24"/>
                <w:szCs w:val="24"/>
              </w:rPr>
            </w:pPr>
            <w:r>
              <w:rPr>
                <w:sz w:val="24"/>
                <w:szCs w:val="24"/>
              </w:rPr>
              <w:t>- особенности менеджмента в области профессиональной деятельности;</w:t>
            </w:r>
          </w:p>
          <w:p w14:paraId="4B5F58F9" w14:textId="77777777" w:rsidR="00427DF8" w:rsidRDefault="00427DF8" w:rsidP="00427DF8">
            <w:pPr>
              <w:autoSpaceDE w:val="0"/>
              <w:autoSpaceDN w:val="0"/>
              <w:adjustRightInd w:val="0"/>
              <w:jc w:val="both"/>
              <w:rPr>
                <w:sz w:val="24"/>
                <w:szCs w:val="24"/>
              </w:rPr>
            </w:pPr>
            <w:r>
              <w:rPr>
                <w:sz w:val="24"/>
                <w:szCs w:val="24"/>
              </w:rPr>
              <w:t>- общую производственную и организационную структуру предприятия;</w:t>
            </w:r>
          </w:p>
          <w:p w14:paraId="23E52213" w14:textId="77777777" w:rsidR="00427DF8" w:rsidRDefault="00427DF8" w:rsidP="00427DF8">
            <w:pPr>
              <w:autoSpaceDE w:val="0"/>
              <w:autoSpaceDN w:val="0"/>
              <w:adjustRightInd w:val="0"/>
              <w:jc w:val="both"/>
              <w:rPr>
                <w:sz w:val="24"/>
                <w:szCs w:val="24"/>
              </w:rPr>
            </w:pPr>
            <w:r>
              <w:rPr>
                <w:sz w:val="24"/>
                <w:szCs w:val="24"/>
              </w:rPr>
              <w:t xml:space="preserve">- современное состояние и перспективы развития отрасли, </w:t>
            </w:r>
            <w:r>
              <w:rPr>
                <w:sz w:val="24"/>
                <w:szCs w:val="24"/>
              </w:rPr>
              <w:lastRenderedPageBreak/>
              <w:t>организацию хозяйствующих субъектов в рыночной экономике;</w:t>
            </w:r>
          </w:p>
          <w:p w14:paraId="2858EFAC" w14:textId="77777777" w:rsidR="00427DF8" w:rsidRDefault="00427DF8" w:rsidP="00427DF8">
            <w:pPr>
              <w:autoSpaceDE w:val="0"/>
              <w:autoSpaceDN w:val="0"/>
              <w:adjustRightInd w:val="0"/>
              <w:jc w:val="both"/>
              <w:rPr>
                <w:sz w:val="24"/>
                <w:szCs w:val="24"/>
              </w:rPr>
            </w:pPr>
            <w:r>
              <w:rPr>
                <w:sz w:val="24"/>
                <w:szCs w:val="24"/>
              </w:rPr>
              <w:t>- состав материальных, трудовых и финансовых ресурсов организации, показатели их эффективного использования;</w:t>
            </w:r>
          </w:p>
          <w:p w14:paraId="76EF58DF" w14:textId="77777777" w:rsidR="00427DF8" w:rsidRDefault="00427DF8" w:rsidP="00427DF8">
            <w:pPr>
              <w:autoSpaceDE w:val="0"/>
              <w:autoSpaceDN w:val="0"/>
              <w:adjustRightInd w:val="0"/>
              <w:jc w:val="both"/>
              <w:rPr>
                <w:sz w:val="24"/>
                <w:szCs w:val="24"/>
              </w:rPr>
            </w:pPr>
            <w:r>
              <w:rPr>
                <w:sz w:val="24"/>
                <w:szCs w:val="24"/>
              </w:rPr>
              <w:t>- способы экономии ресурсов, основные энерго- и материалосберегающие технологии;</w:t>
            </w:r>
          </w:p>
          <w:p w14:paraId="5731567A" w14:textId="77777777" w:rsidR="00427DF8" w:rsidRPr="00F70F81" w:rsidRDefault="00427DF8" w:rsidP="00427DF8">
            <w:pPr>
              <w:rPr>
                <w:bCs/>
                <w:i/>
                <w:sz w:val="24"/>
                <w:szCs w:val="24"/>
              </w:rPr>
            </w:pPr>
            <w:r>
              <w:rPr>
                <w:sz w:val="24"/>
                <w:szCs w:val="24"/>
              </w:rPr>
              <w:t>- формы организации и оплаты труда.</w:t>
            </w:r>
          </w:p>
        </w:tc>
      </w:tr>
    </w:tbl>
    <w:p w14:paraId="6921DE8C" w14:textId="77777777" w:rsidR="00BB20F5" w:rsidRDefault="00BB20F5" w:rsidP="00BB20F5">
      <w:pPr>
        <w:widowControl w:val="0"/>
        <w:ind w:firstLine="709"/>
        <w:jc w:val="both"/>
        <w:rPr>
          <w:rFonts w:eastAsia="Times New Roman"/>
          <w:sz w:val="24"/>
          <w:szCs w:val="28"/>
          <w:shd w:val="clear" w:color="auto" w:fill="FFFFFF"/>
          <w:lang w:eastAsia="ar-SA"/>
        </w:rPr>
      </w:pPr>
    </w:p>
    <w:p w14:paraId="1E04340A" w14:textId="3A7D47E6" w:rsidR="00BB20F5" w:rsidRDefault="00BB20F5" w:rsidP="00B446CF">
      <w:pPr>
        <w:pStyle w:val="1"/>
        <w:numPr>
          <w:ilvl w:val="0"/>
          <w:numId w:val="1"/>
        </w:numPr>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Контроль и оценка результатов освоения учебной дисциплины </w:t>
      </w:r>
    </w:p>
    <w:p w14:paraId="224D1636" w14:textId="6D7DB65F" w:rsidR="00BB20F5" w:rsidRDefault="00BB20F5" w:rsidP="00BB20F5">
      <w:pPr>
        <w:ind w:left="15" w:firstLine="693"/>
        <w:jc w:val="both"/>
        <w:rPr>
          <w:sz w:val="24"/>
          <w:szCs w:val="24"/>
        </w:rPr>
      </w:pPr>
      <w:r>
        <w:rPr>
          <w:sz w:val="24"/>
          <w:szCs w:val="24"/>
        </w:rPr>
        <w:t>Контроль и оценка результатов раскрываются через усвоенные знания и приобретенные студентами умения, направленные на</w:t>
      </w:r>
      <w:r w:rsidR="00913357">
        <w:rPr>
          <w:sz w:val="24"/>
          <w:szCs w:val="24"/>
        </w:rPr>
        <w:t xml:space="preserve"> формирование элементов общих </w:t>
      </w:r>
      <w:r>
        <w:rPr>
          <w:sz w:val="24"/>
          <w:szCs w:val="24"/>
        </w:rPr>
        <w:t xml:space="preserve">компетенций. </w:t>
      </w:r>
    </w:p>
    <w:p w14:paraId="0259E066" w14:textId="77777777" w:rsidR="00BB20F5" w:rsidRDefault="00BB20F5" w:rsidP="00BB20F5">
      <w:pPr>
        <w:widowControl w:val="0"/>
        <w:ind w:firstLine="709"/>
        <w:jc w:val="right"/>
        <w:rPr>
          <w:rFonts w:eastAsia="Times New Roman"/>
          <w:sz w:val="24"/>
          <w:szCs w:val="24"/>
          <w:lang w:eastAsia="ar-S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BB20F5" w14:paraId="2B623F7F" w14:textId="77777777" w:rsidTr="00BB20F5">
        <w:tc>
          <w:tcPr>
            <w:tcW w:w="3539" w:type="dxa"/>
            <w:gridSpan w:val="2"/>
            <w:tcBorders>
              <w:top w:val="single" w:sz="4" w:space="0" w:color="auto"/>
              <w:left w:val="single" w:sz="4" w:space="0" w:color="auto"/>
              <w:bottom w:val="single" w:sz="4" w:space="0" w:color="auto"/>
              <w:right w:val="single" w:sz="4" w:space="0" w:color="auto"/>
            </w:tcBorders>
            <w:hideMark/>
          </w:tcPr>
          <w:p w14:paraId="4D02672B" w14:textId="77777777" w:rsidR="00BB20F5" w:rsidRDefault="00BB20F5">
            <w:pPr>
              <w:spacing w:line="276" w:lineRule="auto"/>
              <w:jc w:val="center"/>
              <w:rPr>
                <w:rFonts w:eastAsia="Times New Roman"/>
                <w:b/>
                <w:bCs/>
                <w:sz w:val="24"/>
                <w:szCs w:val="24"/>
                <w:lang w:eastAsia="x-none"/>
              </w:rPr>
            </w:pPr>
            <w:r>
              <w:rPr>
                <w:rFonts w:eastAsia="Times New Roman"/>
                <w:b/>
                <w:bCs/>
                <w:sz w:val="24"/>
                <w:szCs w:val="24"/>
                <w:lang w:eastAsia="x-none"/>
              </w:rPr>
              <w:t xml:space="preserve">Формы и методы оценки и контроля </w:t>
            </w:r>
          </w:p>
        </w:tc>
        <w:tc>
          <w:tcPr>
            <w:tcW w:w="4111" w:type="dxa"/>
            <w:gridSpan w:val="2"/>
            <w:tcBorders>
              <w:top w:val="single" w:sz="4" w:space="0" w:color="auto"/>
              <w:left w:val="single" w:sz="4" w:space="0" w:color="auto"/>
              <w:bottom w:val="single" w:sz="4" w:space="0" w:color="auto"/>
              <w:right w:val="single" w:sz="4" w:space="0" w:color="auto"/>
            </w:tcBorders>
            <w:hideMark/>
          </w:tcPr>
          <w:p w14:paraId="703CCCB7"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ФОС</w:t>
            </w:r>
          </w:p>
        </w:tc>
        <w:tc>
          <w:tcPr>
            <w:tcW w:w="1701" w:type="dxa"/>
            <w:tcBorders>
              <w:top w:val="single" w:sz="4" w:space="0" w:color="auto"/>
              <w:left w:val="single" w:sz="4" w:space="0" w:color="auto"/>
              <w:bottom w:val="single" w:sz="4" w:space="0" w:color="auto"/>
              <w:right w:val="single" w:sz="4" w:space="0" w:color="auto"/>
            </w:tcBorders>
            <w:hideMark/>
          </w:tcPr>
          <w:p w14:paraId="67866F21"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 xml:space="preserve">Критерии оценивания </w:t>
            </w:r>
          </w:p>
        </w:tc>
      </w:tr>
      <w:tr w:rsidR="00BB20F5" w14:paraId="383BDE92"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732AC44C"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3.1.1</w:t>
            </w:r>
          </w:p>
        </w:tc>
        <w:tc>
          <w:tcPr>
            <w:tcW w:w="2843" w:type="dxa"/>
            <w:tcBorders>
              <w:top w:val="single" w:sz="4" w:space="0" w:color="auto"/>
              <w:left w:val="single" w:sz="4" w:space="0" w:color="auto"/>
              <w:bottom w:val="single" w:sz="4" w:space="0" w:color="auto"/>
              <w:right w:val="single" w:sz="4" w:space="0" w:color="auto"/>
            </w:tcBorders>
            <w:hideMark/>
          </w:tcPr>
          <w:p w14:paraId="4AB99DA8" w14:textId="77777777" w:rsidR="00BB20F5" w:rsidRDefault="00BB20F5">
            <w:pPr>
              <w:spacing w:before="120" w:after="120" w:line="276" w:lineRule="auto"/>
              <w:rPr>
                <w:rFonts w:eastAsia="Times New Roman"/>
                <w:b/>
                <w:sz w:val="24"/>
                <w:szCs w:val="24"/>
                <w:lang w:eastAsia="x-none"/>
              </w:rPr>
            </w:pPr>
            <w:r>
              <w:rPr>
                <w:rFonts w:eastAsia="Times New Roman"/>
                <w:b/>
                <w:sz w:val="24"/>
                <w:szCs w:val="24"/>
                <w:lang w:eastAsia="x-none"/>
              </w:rPr>
              <w:t>Стартовая диагностика (входной контроль)</w:t>
            </w:r>
          </w:p>
        </w:tc>
        <w:tc>
          <w:tcPr>
            <w:tcW w:w="336" w:type="dxa"/>
            <w:tcBorders>
              <w:top w:val="single" w:sz="4" w:space="0" w:color="auto"/>
              <w:left w:val="single" w:sz="4" w:space="0" w:color="auto"/>
              <w:bottom w:val="single" w:sz="4" w:space="0" w:color="auto"/>
              <w:right w:val="single" w:sz="4" w:space="0" w:color="auto"/>
            </w:tcBorders>
            <w:hideMark/>
          </w:tcPr>
          <w:p w14:paraId="4DE20E39"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1</w:t>
            </w:r>
          </w:p>
        </w:tc>
        <w:tc>
          <w:tcPr>
            <w:tcW w:w="3775" w:type="dxa"/>
            <w:tcBorders>
              <w:top w:val="single" w:sz="4" w:space="0" w:color="auto"/>
              <w:left w:val="single" w:sz="4" w:space="0" w:color="auto"/>
              <w:bottom w:val="single" w:sz="4" w:space="0" w:color="auto"/>
              <w:right w:val="single" w:sz="4" w:space="0" w:color="auto"/>
            </w:tcBorders>
            <w:hideMark/>
          </w:tcPr>
          <w:p w14:paraId="74487287" w14:textId="77777777" w:rsidR="00BB20F5" w:rsidRDefault="00BB20F5">
            <w:pPr>
              <w:spacing w:before="120" w:after="120" w:line="276" w:lineRule="auto"/>
              <w:jc w:val="center"/>
              <w:rPr>
                <w:rFonts w:eastAsia="Times New Roman"/>
                <w:sz w:val="24"/>
                <w:szCs w:val="24"/>
                <w:lang w:eastAsia="x-none"/>
              </w:rPr>
            </w:pPr>
            <w:r>
              <w:rPr>
                <w:rFonts w:eastAsia="Times New Roman"/>
                <w:sz w:val="24"/>
                <w:szCs w:val="24"/>
                <w:lang w:eastAsia="x-none"/>
              </w:rPr>
              <w:t>Диагностическая работа (нулевой срез)</w:t>
            </w:r>
          </w:p>
        </w:tc>
        <w:tc>
          <w:tcPr>
            <w:tcW w:w="1701" w:type="dxa"/>
            <w:tcBorders>
              <w:top w:val="single" w:sz="4" w:space="0" w:color="auto"/>
              <w:left w:val="single" w:sz="4" w:space="0" w:color="auto"/>
              <w:bottom w:val="single" w:sz="4" w:space="0" w:color="auto"/>
              <w:right w:val="single" w:sz="4" w:space="0" w:color="auto"/>
            </w:tcBorders>
            <w:hideMark/>
          </w:tcPr>
          <w:p w14:paraId="1A5E8C5F" w14:textId="77777777" w:rsidR="00BB20F5" w:rsidRDefault="00BB20F5">
            <w:pPr>
              <w:spacing w:line="276" w:lineRule="auto"/>
              <w:jc w:val="center"/>
              <w:rPr>
                <w:rFonts w:eastAsiaTheme="minorHAnsi" w:cstheme="minorBidi"/>
                <w:sz w:val="24"/>
                <w:szCs w:val="24"/>
                <w:lang w:eastAsia="en-US"/>
              </w:rPr>
            </w:pPr>
            <w:r>
              <w:rPr>
                <w:rFonts w:eastAsiaTheme="minorHAnsi" w:cstheme="minorBidi"/>
                <w:sz w:val="24"/>
                <w:szCs w:val="24"/>
                <w:lang w:eastAsia="en-US"/>
              </w:rPr>
              <w:t>Таблица 1</w:t>
            </w:r>
          </w:p>
        </w:tc>
      </w:tr>
      <w:tr w:rsidR="00BB20F5" w14:paraId="2C1B5876"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6BD65A82"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3.2</w:t>
            </w:r>
          </w:p>
        </w:tc>
        <w:tc>
          <w:tcPr>
            <w:tcW w:w="2843" w:type="dxa"/>
            <w:tcBorders>
              <w:top w:val="single" w:sz="4" w:space="0" w:color="auto"/>
              <w:left w:val="single" w:sz="4" w:space="0" w:color="auto"/>
              <w:bottom w:val="single" w:sz="4" w:space="0" w:color="auto"/>
              <w:right w:val="single" w:sz="4" w:space="0" w:color="auto"/>
            </w:tcBorders>
            <w:hideMark/>
          </w:tcPr>
          <w:p w14:paraId="195B1468" w14:textId="77777777" w:rsidR="00BB20F5" w:rsidRDefault="00BB20F5">
            <w:pPr>
              <w:spacing w:line="276" w:lineRule="auto"/>
              <w:rPr>
                <w:rFonts w:eastAsia="Times New Roman"/>
                <w:b/>
                <w:sz w:val="24"/>
                <w:szCs w:val="24"/>
                <w:lang w:eastAsia="x-none"/>
              </w:rPr>
            </w:pPr>
            <w:r>
              <w:rPr>
                <w:rFonts w:eastAsia="Times New Roman"/>
                <w:b/>
                <w:sz w:val="24"/>
                <w:szCs w:val="24"/>
                <w:lang w:val="x-none" w:eastAsia="x-none"/>
              </w:rPr>
              <w:t>Текущий контроль</w:t>
            </w:r>
            <w:r>
              <w:rPr>
                <w:rFonts w:eastAsia="Times New Roman"/>
                <w:b/>
                <w:sz w:val="24"/>
                <w:szCs w:val="24"/>
                <w:lang w:eastAsia="x-none"/>
              </w:rPr>
              <w:t xml:space="preserve">: </w:t>
            </w:r>
          </w:p>
          <w:p w14:paraId="562A91E7" w14:textId="56B85321" w:rsidR="00BB20F5" w:rsidRDefault="00BB20F5">
            <w:pPr>
              <w:spacing w:line="276" w:lineRule="auto"/>
              <w:rPr>
                <w:rFonts w:eastAsia="Times New Roman"/>
                <w:sz w:val="24"/>
                <w:szCs w:val="24"/>
                <w:lang w:eastAsia="x-none"/>
              </w:rPr>
            </w:pPr>
          </w:p>
        </w:tc>
        <w:tc>
          <w:tcPr>
            <w:tcW w:w="336" w:type="dxa"/>
            <w:tcBorders>
              <w:top w:val="single" w:sz="4" w:space="0" w:color="auto"/>
              <w:left w:val="single" w:sz="4" w:space="0" w:color="auto"/>
              <w:bottom w:val="single" w:sz="4" w:space="0" w:color="auto"/>
              <w:right w:val="single" w:sz="4" w:space="0" w:color="auto"/>
            </w:tcBorders>
          </w:tcPr>
          <w:p w14:paraId="3A2C26A2" w14:textId="77777777" w:rsidR="00BB20F5" w:rsidRDefault="00BB20F5">
            <w:pPr>
              <w:spacing w:line="276" w:lineRule="auto"/>
              <w:jc w:val="center"/>
              <w:rPr>
                <w:rFonts w:eastAsia="Times New Roman"/>
                <w:sz w:val="24"/>
                <w:szCs w:val="24"/>
                <w:lang w:eastAsia="x-none"/>
              </w:rPr>
            </w:pPr>
          </w:p>
        </w:tc>
        <w:tc>
          <w:tcPr>
            <w:tcW w:w="3775" w:type="dxa"/>
            <w:tcBorders>
              <w:top w:val="single" w:sz="4" w:space="0" w:color="auto"/>
              <w:left w:val="single" w:sz="4" w:space="0" w:color="auto"/>
              <w:bottom w:val="single" w:sz="4" w:space="0" w:color="auto"/>
              <w:right w:val="single" w:sz="4" w:space="0" w:color="auto"/>
            </w:tcBorders>
          </w:tcPr>
          <w:p w14:paraId="4AD2D4EA" w14:textId="77777777" w:rsidR="00BB20F5" w:rsidRDefault="00BB20F5">
            <w:pPr>
              <w:spacing w:line="276" w:lineRule="auto"/>
              <w:jc w:val="center"/>
              <w:rPr>
                <w:rFonts w:eastAsia="Times New Roman"/>
                <w:sz w:val="24"/>
                <w:szCs w:val="24"/>
                <w:lang w:eastAsia="x-none"/>
              </w:rPr>
            </w:pPr>
          </w:p>
        </w:tc>
        <w:tc>
          <w:tcPr>
            <w:tcW w:w="1701" w:type="dxa"/>
            <w:tcBorders>
              <w:top w:val="single" w:sz="4" w:space="0" w:color="auto"/>
              <w:left w:val="single" w:sz="4" w:space="0" w:color="auto"/>
              <w:bottom w:val="single" w:sz="4" w:space="0" w:color="auto"/>
              <w:right w:val="single" w:sz="4" w:space="0" w:color="auto"/>
            </w:tcBorders>
          </w:tcPr>
          <w:p w14:paraId="153EFA77" w14:textId="77777777" w:rsidR="00BB20F5" w:rsidRDefault="00BB20F5">
            <w:pPr>
              <w:spacing w:line="276" w:lineRule="auto"/>
              <w:jc w:val="center"/>
              <w:rPr>
                <w:rFonts w:eastAsia="Times New Roman"/>
                <w:sz w:val="24"/>
                <w:szCs w:val="24"/>
                <w:lang w:eastAsia="x-none"/>
              </w:rPr>
            </w:pPr>
          </w:p>
        </w:tc>
      </w:tr>
      <w:tr w:rsidR="00BB20F5" w14:paraId="7FE3AA46"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604BD4A3" w14:textId="1C2D45DC" w:rsidR="00BB20F5" w:rsidRDefault="00BB20F5">
            <w:pPr>
              <w:spacing w:line="276" w:lineRule="auto"/>
              <w:jc w:val="center"/>
              <w:rPr>
                <w:rFonts w:eastAsia="Times New Roman"/>
                <w:sz w:val="24"/>
                <w:szCs w:val="24"/>
                <w:lang w:eastAsia="x-none"/>
              </w:rPr>
            </w:pPr>
            <w:r>
              <w:rPr>
                <w:rFonts w:eastAsia="Times New Roman"/>
                <w:sz w:val="24"/>
                <w:szCs w:val="24"/>
                <w:lang w:eastAsia="x-none"/>
              </w:rPr>
              <w:t>3.2.</w:t>
            </w:r>
            <w:r w:rsidR="009B6E05">
              <w:rPr>
                <w:rFonts w:eastAsia="Times New Roman"/>
                <w:sz w:val="24"/>
                <w:szCs w:val="24"/>
                <w:lang w:eastAsia="x-none"/>
              </w:rPr>
              <w:t>1</w:t>
            </w:r>
          </w:p>
        </w:tc>
        <w:tc>
          <w:tcPr>
            <w:tcW w:w="2843" w:type="dxa"/>
            <w:tcBorders>
              <w:top w:val="single" w:sz="4" w:space="0" w:color="auto"/>
              <w:left w:val="single" w:sz="4" w:space="0" w:color="auto"/>
              <w:bottom w:val="single" w:sz="4" w:space="0" w:color="auto"/>
              <w:right w:val="single" w:sz="4" w:space="0" w:color="auto"/>
            </w:tcBorders>
            <w:hideMark/>
          </w:tcPr>
          <w:p w14:paraId="58296547" w14:textId="77777777" w:rsidR="00BB20F5" w:rsidRDefault="00BB20F5">
            <w:pPr>
              <w:spacing w:line="276" w:lineRule="auto"/>
              <w:rPr>
                <w:rFonts w:eastAsia="Times New Roman"/>
                <w:sz w:val="24"/>
                <w:szCs w:val="24"/>
                <w:lang w:eastAsia="x-none"/>
              </w:rPr>
            </w:pPr>
            <w:r>
              <w:rPr>
                <w:rFonts w:eastAsia="Times New Roman"/>
                <w:sz w:val="24"/>
                <w:szCs w:val="24"/>
                <w:lang w:eastAsia="x-none"/>
              </w:rPr>
              <w:t xml:space="preserve">- </w:t>
            </w:r>
            <w:r>
              <w:rPr>
                <w:rFonts w:eastAsia="Times New Roman"/>
                <w:sz w:val="24"/>
                <w:szCs w:val="24"/>
                <w:lang w:val="x-none" w:eastAsia="x-none"/>
              </w:rPr>
              <w:t>тестирование</w:t>
            </w:r>
          </w:p>
        </w:tc>
        <w:tc>
          <w:tcPr>
            <w:tcW w:w="336" w:type="dxa"/>
            <w:tcBorders>
              <w:top w:val="single" w:sz="4" w:space="0" w:color="auto"/>
              <w:left w:val="single" w:sz="4" w:space="0" w:color="auto"/>
              <w:bottom w:val="single" w:sz="4" w:space="0" w:color="auto"/>
              <w:right w:val="single" w:sz="4" w:space="0" w:color="auto"/>
            </w:tcBorders>
            <w:hideMark/>
          </w:tcPr>
          <w:p w14:paraId="471F3C7E"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4</w:t>
            </w:r>
          </w:p>
        </w:tc>
        <w:tc>
          <w:tcPr>
            <w:tcW w:w="3775" w:type="dxa"/>
            <w:tcBorders>
              <w:top w:val="single" w:sz="4" w:space="0" w:color="auto"/>
              <w:left w:val="single" w:sz="4" w:space="0" w:color="auto"/>
              <w:bottom w:val="single" w:sz="4" w:space="0" w:color="auto"/>
              <w:right w:val="single" w:sz="4" w:space="0" w:color="auto"/>
            </w:tcBorders>
            <w:hideMark/>
          </w:tcPr>
          <w:p w14:paraId="1460969A" w14:textId="77777777" w:rsidR="00BB20F5" w:rsidRDefault="00BB20F5">
            <w:pPr>
              <w:spacing w:line="276" w:lineRule="auto"/>
              <w:rPr>
                <w:rFonts w:eastAsia="Times New Roman"/>
                <w:sz w:val="24"/>
                <w:szCs w:val="24"/>
                <w:lang w:eastAsia="x-none"/>
              </w:rPr>
            </w:pPr>
            <w:r>
              <w:rPr>
                <w:rFonts w:eastAsia="Times New Roman"/>
                <w:sz w:val="24"/>
                <w:szCs w:val="24"/>
                <w:lang w:eastAsia="x-none"/>
              </w:rPr>
              <w:t>Критерии оценивания тестирования</w:t>
            </w:r>
          </w:p>
        </w:tc>
        <w:tc>
          <w:tcPr>
            <w:tcW w:w="1701" w:type="dxa"/>
            <w:tcBorders>
              <w:top w:val="single" w:sz="4" w:space="0" w:color="auto"/>
              <w:left w:val="single" w:sz="4" w:space="0" w:color="auto"/>
              <w:bottom w:val="single" w:sz="4" w:space="0" w:color="auto"/>
              <w:right w:val="single" w:sz="4" w:space="0" w:color="auto"/>
            </w:tcBorders>
            <w:hideMark/>
          </w:tcPr>
          <w:p w14:paraId="587E49D7" w14:textId="2ADC1B13" w:rsidR="00BB20F5" w:rsidRDefault="00BB20F5" w:rsidP="002D5DE3">
            <w:pPr>
              <w:spacing w:line="276" w:lineRule="auto"/>
              <w:jc w:val="center"/>
              <w:rPr>
                <w:rFonts w:eastAsia="Times New Roman"/>
                <w:sz w:val="24"/>
                <w:szCs w:val="24"/>
                <w:lang w:eastAsia="x-none"/>
              </w:rPr>
            </w:pPr>
            <w:r>
              <w:rPr>
                <w:rFonts w:eastAsiaTheme="minorHAnsi" w:cstheme="minorBidi"/>
                <w:sz w:val="24"/>
                <w:szCs w:val="24"/>
                <w:lang w:eastAsia="en-US"/>
              </w:rPr>
              <w:t xml:space="preserve">Таблица </w:t>
            </w:r>
            <w:r w:rsidR="002D5DE3">
              <w:rPr>
                <w:rFonts w:eastAsiaTheme="minorHAnsi" w:cstheme="minorBidi"/>
                <w:sz w:val="24"/>
                <w:szCs w:val="24"/>
                <w:lang w:eastAsia="en-US"/>
              </w:rPr>
              <w:t>2</w:t>
            </w:r>
          </w:p>
        </w:tc>
      </w:tr>
      <w:tr w:rsidR="00BB20F5" w14:paraId="62550DBA"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5C083238" w14:textId="482FAB20" w:rsidR="00BB20F5" w:rsidRDefault="00BB20F5">
            <w:pPr>
              <w:spacing w:line="276" w:lineRule="auto"/>
              <w:jc w:val="center"/>
              <w:rPr>
                <w:rFonts w:eastAsia="Times New Roman"/>
                <w:sz w:val="24"/>
                <w:szCs w:val="24"/>
                <w:lang w:eastAsia="x-none"/>
              </w:rPr>
            </w:pPr>
            <w:r>
              <w:rPr>
                <w:rFonts w:eastAsia="Times New Roman"/>
                <w:sz w:val="24"/>
                <w:szCs w:val="24"/>
                <w:lang w:eastAsia="x-none"/>
              </w:rPr>
              <w:t>3.2.</w:t>
            </w:r>
            <w:r w:rsidR="009B6E05">
              <w:rPr>
                <w:rFonts w:eastAsia="Times New Roman"/>
                <w:sz w:val="24"/>
                <w:szCs w:val="24"/>
                <w:lang w:eastAsia="x-none"/>
              </w:rPr>
              <w:t>2</w:t>
            </w:r>
          </w:p>
        </w:tc>
        <w:tc>
          <w:tcPr>
            <w:tcW w:w="2843" w:type="dxa"/>
            <w:tcBorders>
              <w:top w:val="single" w:sz="4" w:space="0" w:color="auto"/>
              <w:left w:val="single" w:sz="4" w:space="0" w:color="auto"/>
              <w:bottom w:val="single" w:sz="4" w:space="0" w:color="auto"/>
              <w:right w:val="single" w:sz="4" w:space="0" w:color="auto"/>
            </w:tcBorders>
            <w:hideMark/>
          </w:tcPr>
          <w:p w14:paraId="417B72AC" w14:textId="77777777" w:rsidR="00BB20F5" w:rsidRDefault="00BB20F5">
            <w:pPr>
              <w:spacing w:line="276" w:lineRule="auto"/>
              <w:rPr>
                <w:rFonts w:eastAsia="Times New Roman"/>
                <w:sz w:val="24"/>
                <w:szCs w:val="24"/>
                <w:lang w:eastAsia="x-none"/>
              </w:rPr>
            </w:pPr>
            <w:r>
              <w:rPr>
                <w:rFonts w:eastAsia="Times New Roman"/>
                <w:sz w:val="24"/>
                <w:szCs w:val="24"/>
                <w:lang w:eastAsia="x-none"/>
              </w:rPr>
              <w:t xml:space="preserve">- </w:t>
            </w:r>
            <w:r>
              <w:rPr>
                <w:rFonts w:eastAsia="Times New Roman"/>
                <w:sz w:val="24"/>
                <w:szCs w:val="24"/>
                <w:lang w:val="x-none" w:eastAsia="x-none"/>
              </w:rPr>
              <w:t>практическ</w:t>
            </w:r>
            <w:r>
              <w:rPr>
                <w:rFonts w:eastAsia="Times New Roman"/>
                <w:sz w:val="24"/>
                <w:szCs w:val="24"/>
                <w:lang w:eastAsia="x-none"/>
              </w:rPr>
              <w:t>ие</w:t>
            </w:r>
            <w:r>
              <w:rPr>
                <w:rFonts w:eastAsia="Times New Roman"/>
                <w:sz w:val="24"/>
                <w:szCs w:val="24"/>
                <w:lang w:val="x-none" w:eastAsia="x-none"/>
              </w:rPr>
              <w:t xml:space="preserve"> задани</w:t>
            </w:r>
            <w:r>
              <w:rPr>
                <w:rFonts w:eastAsia="Times New Roman"/>
                <w:sz w:val="24"/>
                <w:szCs w:val="24"/>
                <w:lang w:eastAsia="x-none"/>
              </w:rPr>
              <w:t xml:space="preserve">я, </w:t>
            </w:r>
            <w:r>
              <w:rPr>
                <w:rFonts w:eastAsia="Times New Roman"/>
                <w:sz w:val="24"/>
                <w:szCs w:val="24"/>
                <w:lang w:val="x-none" w:eastAsia="x-none"/>
              </w:rPr>
              <w:t>упражнени</w:t>
            </w:r>
            <w:r>
              <w:rPr>
                <w:rFonts w:eastAsia="Times New Roman"/>
                <w:sz w:val="24"/>
                <w:szCs w:val="24"/>
                <w:lang w:eastAsia="x-none"/>
              </w:rPr>
              <w:t>я</w:t>
            </w:r>
          </w:p>
        </w:tc>
        <w:tc>
          <w:tcPr>
            <w:tcW w:w="336" w:type="dxa"/>
            <w:tcBorders>
              <w:top w:val="single" w:sz="4" w:space="0" w:color="auto"/>
              <w:left w:val="single" w:sz="4" w:space="0" w:color="auto"/>
              <w:bottom w:val="single" w:sz="4" w:space="0" w:color="auto"/>
              <w:right w:val="single" w:sz="4" w:space="0" w:color="auto"/>
            </w:tcBorders>
            <w:hideMark/>
          </w:tcPr>
          <w:p w14:paraId="37EB12A4"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5</w:t>
            </w:r>
          </w:p>
        </w:tc>
        <w:tc>
          <w:tcPr>
            <w:tcW w:w="3775" w:type="dxa"/>
            <w:tcBorders>
              <w:top w:val="single" w:sz="4" w:space="0" w:color="auto"/>
              <w:left w:val="single" w:sz="4" w:space="0" w:color="auto"/>
              <w:bottom w:val="single" w:sz="4" w:space="0" w:color="auto"/>
              <w:right w:val="single" w:sz="4" w:space="0" w:color="auto"/>
            </w:tcBorders>
            <w:hideMark/>
          </w:tcPr>
          <w:p w14:paraId="5036F578" w14:textId="77777777" w:rsidR="00BB20F5" w:rsidRDefault="00BB20F5">
            <w:pPr>
              <w:spacing w:line="276" w:lineRule="auto"/>
              <w:rPr>
                <w:rFonts w:eastAsia="Times New Roman"/>
                <w:sz w:val="24"/>
                <w:szCs w:val="24"/>
                <w:lang w:eastAsia="x-none"/>
              </w:rPr>
            </w:pPr>
            <w:r>
              <w:rPr>
                <w:rFonts w:eastAsia="Times New Roman"/>
                <w:sz w:val="24"/>
                <w:szCs w:val="24"/>
                <w:lang w:eastAsia="x-none"/>
              </w:rPr>
              <w:t>Эталон (критерии оценивания письменной работы и устного опроса)</w:t>
            </w:r>
          </w:p>
        </w:tc>
        <w:tc>
          <w:tcPr>
            <w:tcW w:w="1701" w:type="dxa"/>
            <w:tcBorders>
              <w:top w:val="single" w:sz="4" w:space="0" w:color="auto"/>
              <w:left w:val="single" w:sz="4" w:space="0" w:color="auto"/>
              <w:bottom w:val="single" w:sz="4" w:space="0" w:color="auto"/>
              <w:right w:val="single" w:sz="4" w:space="0" w:color="auto"/>
            </w:tcBorders>
            <w:hideMark/>
          </w:tcPr>
          <w:p w14:paraId="6773D8E7" w14:textId="5075D1AC" w:rsidR="00BB20F5" w:rsidRDefault="002D5DE3">
            <w:pPr>
              <w:spacing w:line="276" w:lineRule="auto"/>
              <w:jc w:val="center"/>
              <w:rPr>
                <w:rFonts w:eastAsia="Times New Roman"/>
                <w:sz w:val="24"/>
                <w:szCs w:val="24"/>
                <w:lang w:eastAsia="x-none"/>
              </w:rPr>
            </w:pPr>
            <w:r>
              <w:rPr>
                <w:rFonts w:eastAsiaTheme="minorHAnsi" w:cstheme="minorBidi"/>
                <w:sz w:val="24"/>
                <w:szCs w:val="24"/>
                <w:lang w:eastAsia="en-US"/>
              </w:rPr>
              <w:t>Таблица 3</w:t>
            </w:r>
          </w:p>
        </w:tc>
      </w:tr>
      <w:tr w:rsidR="00913357" w:rsidRPr="00913357" w14:paraId="7CE67222" w14:textId="77777777" w:rsidTr="00BB20F5">
        <w:tc>
          <w:tcPr>
            <w:tcW w:w="696" w:type="dxa"/>
            <w:tcBorders>
              <w:top w:val="single" w:sz="4" w:space="0" w:color="auto"/>
              <w:left w:val="single" w:sz="4" w:space="0" w:color="auto"/>
              <w:bottom w:val="single" w:sz="4" w:space="0" w:color="auto"/>
              <w:right w:val="single" w:sz="4" w:space="0" w:color="auto"/>
            </w:tcBorders>
          </w:tcPr>
          <w:p w14:paraId="22EB3D7E" w14:textId="5C0F5C53" w:rsidR="00913357" w:rsidRDefault="00684388">
            <w:pPr>
              <w:spacing w:line="276" w:lineRule="auto"/>
              <w:jc w:val="center"/>
              <w:rPr>
                <w:rFonts w:eastAsia="Times New Roman"/>
                <w:sz w:val="24"/>
                <w:szCs w:val="24"/>
                <w:lang w:eastAsia="x-none"/>
              </w:rPr>
            </w:pPr>
            <w:r>
              <w:rPr>
                <w:rFonts w:eastAsia="Times New Roman"/>
                <w:sz w:val="24"/>
                <w:szCs w:val="24"/>
                <w:lang w:eastAsia="x-none"/>
              </w:rPr>
              <w:t>3.2.3</w:t>
            </w:r>
          </w:p>
        </w:tc>
        <w:tc>
          <w:tcPr>
            <w:tcW w:w="2843" w:type="dxa"/>
            <w:tcBorders>
              <w:top w:val="single" w:sz="4" w:space="0" w:color="auto"/>
              <w:left w:val="single" w:sz="4" w:space="0" w:color="auto"/>
              <w:bottom w:val="single" w:sz="4" w:space="0" w:color="auto"/>
              <w:right w:val="single" w:sz="4" w:space="0" w:color="auto"/>
            </w:tcBorders>
          </w:tcPr>
          <w:p w14:paraId="35A2D028" w14:textId="7DCC2825" w:rsidR="00913357" w:rsidRPr="00684388" w:rsidRDefault="00684388">
            <w:pPr>
              <w:spacing w:line="276" w:lineRule="auto"/>
              <w:rPr>
                <w:rFonts w:eastAsia="Times New Roman"/>
                <w:sz w:val="24"/>
                <w:szCs w:val="24"/>
                <w:lang w:eastAsia="x-none"/>
              </w:rPr>
            </w:pPr>
            <w:r>
              <w:rPr>
                <w:rFonts w:eastAsia="Times New Roman"/>
                <w:sz w:val="24"/>
                <w:szCs w:val="24"/>
                <w:lang w:eastAsia="x-none"/>
              </w:rPr>
              <w:t>-</w:t>
            </w:r>
            <w:r w:rsidR="00913357" w:rsidRPr="00684388">
              <w:rPr>
                <w:rFonts w:eastAsia="Times New Roman"/>
                <w:sz w:val="24"/>
                <w:szCs w:val="24"/>
                <w:lang w:eastAsia="x-none"/>
              </w:rPr>
              <w:t>Контрольные работы</w:t>
            </w:r>
          </w:p>
        </w:tc>
        <w:tc>
          <w:tcPr>
            <w:tcW w:w="336" w:type="dxa"/>
            <w:tcBorders>
              <w:top w:val="single" w:sz="4" w:space="0" w:color="auto"/>
              <w:left w:val="single" w:sz="4" w:space="0" w:color="auto"/>
              <w:bottom w:val="single" w:sz="4" w:space="0" w:color="auto"/>
              <w:right w:val="single" w:sz="4" w:space="0" w:color="auto"/>
            </w:tcBorders>
          </w:tcPr>
          <w:p w14:paraId="42187003" w14:textId="77777777" w:rsidR="00913357" w:rsidRPr="00684388" w:rsidRDefault="00913357">
            <w:pPr>
              <w:spacing w:line="276" w:lineRule="auto"/>
              <w:jc w:val="center"/>
              <w:rPr>
                <w:rFonts w:eastAsia="Times New Roman"/>
                <w:sz w:val="24"/>
                <w:szCs w:val="24"/>
                <w:lang w:eastAsia="x-none"/>
              </w:rPr>
            </w:pPr>
          </w:p>
        </w:tc>
        <w:tc>
          <w:tcPr>
            <w:tcW w:w="3775" w:type="dxa"/>
            <w:tcBorders>
              <w:top w:val="single" w:sz="4" w:space="0" w:color="auto"/>
              <w:left w:val="single" w:sz="4" w:space="0" w:color="auto"/>
              <w:bottom w:val="single" w:sz="4" w:space="0" w:color="auto"/>
              <w:right w:val="single" w:sz="4" w:space="0" w:color="auto"/>
            </w:tcBorders>
          </w:tcPr>
          <w:p w14:paraId="3E8E08FE" w14:textId="19698A61" w:rsidR="00913357" w:rsidRPr="00684388" w:rsidRDefault="00684388">
            <w:pPr>
              <w:spacing w:line="276" w:lineRule="auto"/>
              <w:rPr>
                <w:rFonts w:eastAsia="Times New Roman"/>
                <w:sz w:val="24"/>
                <w:szCs w:val="24"/>
                <w:lang w:eastAsia="x-none"/>
              </w:rPr>
            </w:pPr>
            <w:r w:rsidRPr="00684388">
              <w:rPr>
                <w:rFonts w:eastAsia="Times New Roman"/>
                <w:sz w:val="24"/>
                <w:szCs w:val="24"/>
                <w:lang w:eastAsia="x-none"/>
              </w:rPr>
              <w:t>К</w:t>
            </w:r>
            <w:r w:rsidR="00913357" w:rsidRPr="00684388">
              <w:rPr>
                <w:rFonts w:eastAsia="Times New Roman"/>
                <w:sz w:val="24"/>
                <w:szCs w:val="24"/>
                <w:lang w:eastAsia="x-none"/>
              </w:rPr>
              <w:t>ритерии</w:t>
            </w:r>
            <w:r>
              <w:rPr>
                <w:rFonts w:eastAsia="Times New Roman"/>
                <w:sz w:val="24"/>
                <w:szCs w:val="24"/>
                <w:lang w:eastAsia="x-none"/>
              </w:rPr>
              <w:t xml:space="preserve"> оценивания контрольной работы</w:t>
            </w:r>
          </w:p>
        </w:tc>
        <w:tc>
          <w:tcPr>
            <w:tcW w:w="1701" w:type="dxa"/>
            <w:tcBorders>
              <w:top w:val="single" w:sz="4" w:space="0" w:color="auto"/>
              <w:left w:val="single" w:sz="4" w:space="0" w:color="auto"/>
              <w:bottom w:val="single" w:sz="4" w:space="0" w:color="auto"/>
              <w:right w:val="single" w:sz="4" w:space="0" w:color="auto"/>
            </w:tcBorders>
          </w:tcPr>
          <w:p w14:paraId="69FBD34F" w14:textId="3D02E020" w:rsidR="00913357" w:rsidRPr="00684388" w:rsidRDefault="002D5DE3">
            <w:pPr>
              <w:spacing w:line="276" w:lineRule="auto"/>
              <w:jc w:val="center"/>
              <w:rPr>
                <w:rFonts w:eastAsiaTheme="minorHAnsi" w:cstheme="minorBidi"/>
                <w:sz w:val="24"/>
                <w:szCs w:val="24"/>
                <w:lang w:eastAsia="en-US"/>
              </w:rPr>
            </w:pPr>
            <w:r>
              <w:rPr>
                <w:rFonts w:eastAsiaTheme="minorHAnsi" w:cstheme="minorBidi"/>
                <w:sz w:val="24"/>
                <w:szCs w:val="24"/>
                <w:lang w:eastAsia="en-US"/>
              </w:rPr>
              <w:t>Таблица 4</w:t>
            </w:r>
          </w:p>
        </w:tc>
      </w:tr>
      <w:tr w:rsidR="00913357" w:rsidRPr="00913357" w14:paraId="2E196638" w14:textId="77777777" w:rsidTr="00BB20F5">
        <w:tc>
          <w:tcPr>
            <w:tcW w:w="696" w:type="dxa"/>
            <w:tcBorders>
              <w:top w:val="single" w:sz="4" w:space="0" w:color="auto"/>
              <w:left w:val="single" w:sz="4" w:space="0" w:color="auto"/>
              <w:bottom w:val="single" w:sz="4" w:space="0" w:color="auto"/>
              <w:right w:val="single" w:sz="4" w:space="0" w:color="auto"/>
            </w:tcBorders>
          </w:tcPr>
          <w:p w14:paraId="6603B007" w14:textId="740F131B" w:rsidR="00913357" w:rsidRPr="00684388" w:rsidRDefault="00684388">
            <w:pPr>
              <w:spacing w:line="276" w:lineRule="auto"/>
              <w:jc w:val="center"/>
              <w:rPr>
                <w:rFonts w:eastAsia="Times New Roman"/>
                <w:sz w:val="24"/>
                <w:szCs w:val="24"/>
                <w:lang w:eastAsia="x-none"/>
              </w:rPr>
            </w:pPr>
            <w:r w:rsidRPr="00684388">
              <w:rPr>
                <w:rFonts w:eastAsia="Times New Roman"/>
                <w:sz w:val="24"/>
                <w:szCs w:val="24"/>
                <w:lang w:eastAsia="x-none"/>
              </w:rPr>
              <w:t>3.2.4</w:t>
            </w:r>
          </w:p>
        </w:tc>
        <w:tc>
          <w:tcPr>
            <w:tcW w:w="2843" w:type="dxa"/>
            <w:tcBorders>
              <w:top w:val="single" w:sz="4" w:space="0" w:color="auto"/>
              <w:left w:val="single" w:sz="4" w:space="0" w:color="auto"/>
              <w:bottom w:val="single" w:sz="4" w:space="0" w:color="auto"/>
              <w:right w:val="single" w:sz="4" w:space="0" w:color="auto"/>
            </w:tcBorders>
          </w:tcPr>
          <w:p w14:paraId="3684E8F7" w14:textId="1C2D184B" w:rsidR="00913357" w:rsidRPr="00684388" w:rsidRDefault="00684388">
            <w:pPr>
              <w:spacing w:line="276" w:lineRule="auto"/>
              <w:rPr>
                <w:rFonts w:eastAsia="Times New Roman"/>
                <w:sz w:val="24"/>
                <w:szCs w:val="24"/>
                <w:lang w:eastAsia="x-none"/>
              </w:rPr>
            </w:pPr>
            <w:r>
              <w:rPr>
                <w:rFonts w:eastAsia="Times New Roman"/>
                <w:sz w:val="24"/>
                <w:szCs w:val="24"/>
                <w:lang w:eastAsia="x-none"/>
              </w:rPr>
              <w:t>-</w:t>
            </w:r>
            <w:r w:rsidR="00913357" w:rsidRPr="00684388">
              <w:rPr>
                <w:rFonts w:eastAsia="Times New Roman"/>
                <w:sz w:val="24"/>
                <w:szCs w:val="24"/>
                <w:lang w:eastAsia="x-none"/>
              </w:rPr>
              <w:t>Эссе</w:t>
            </w:r>
          </w:p>
        </w:tc>
        <w:tc>
          <w:tcPr>
            <w:tcW w:w="336" w:type="dxa"/>
            <w:tcBorders>
              <w:top w:val="single" w:sz="4" w:space="0" w:color="auto"/>
              <w:left w:val="single" w:sz="4" w:space="0" w:color="auto"/>
              <w:bottom w:val="single" w:sz="4" w:space="0" w:color="auto"/>
              <w:right w:val="single" w:sz="4" w:space="0" w:color="auto"/>
            </w:tcBorders>
          </w:tcPr>
          <w:p w14:paraId="23EA1F34" w14:textId="77777777" w:rsidR="00913357" w:rsidRPr="00684388" w:rsidRDefault="00913357">
            <w:pPr>
              <w:spacing w:line="276" w:lineRule="auto"/>
              <w:jc w:val="center"/>
              <w:rPr>
                <w:rFonts w:eastAsia="Times New Roman"/>
                <w:sz w:val="24"/>
                <w:szCs w:val="24"/>
                <w:lang w:eastAsia="x-none"/>
              </w:rPr>
            </w:pPr>
          </w:p>
        </w:tc>
        <w:tc>
          <w:tcPr>
            <w:tcW w:w="3775" w:type="dxa"/>
            <w:tcBorders>
              <w:top w:val="single" w:sz="4" w:space="0" w:color="auto"/>
              <w:left w:val="single" w:sz="4" w:space="0" w:color="auto"/>
              <w:bottom w:val="single" w:sz="4" w:space="0" w:color="auto"/>
              <w:right w:val="single" w:sz="4" w:space="0" w:color="auto"/>
            </w:tcBorders>
          </w:tcPr>
          <w:p w14:paraId="67BBCEB4" w14:textId="1E221D40" w:rsidR="00913357" w:rsidRPr="00684388" w:rsidRDefault="00684388">
            <w:pPr>
              <w:spacing w:line="276" w:lineRule="auto"/>
              <w:rPr>
                <w:rFonts w:eastAsia="Times New Roman"/>
                <w:sz w:val="24"/>
                <w:szCs w:val="24"/>
                <w:lang w:eastAsia="x-none"/>
              </w:rPr>
            </w:pPr>
            <w:r w:rsidRPr="00684388">
              <w:rPr>
                <w:rFonts w:eastAsia="Times New Roman"/>
                <w:sz w:val="24"/>
                <w:szCs w:val="24"/>
                <w:lang w:eastAsia="x-none"/>
              </w:rPr>
              <w:t>К</w:t>
            </w:r>
            <w:r w:rsidR="00913357" w:rsidRPr="00684388">
              <w:rPr>
                <w:rFonts w:eastAsia="Times New Roman"/>
                <w:sz w:val="24"/>
                <w:szCs w:val="24"/>
                <w:lang w:eastAsia="x-none"/>
              </w:rPr>
              <w:t>ритерии</w:t>
            </w:r>
            <w:r>
              <w:rPr>
                <w:rFonts w:eastAsia="Times New Roman"/>
                <w:sz w:val="24"/>
                <w:szCs w:val="24"/>
                <w:lang w:eastAsia="x-none"/>
              </w:rPr>
              <w:t xml:space="preserve"> оценивания письменной работы</w:t>
            </w:r>
          </w:p>
        </w:tc>
        <w:tc>
          <w:tcPr>
            <w:tcW w:w="1701" w:type="dxa"/>
            <w:tcBorders>
              <w:top w:val="single" w:sz="4" w:space="0" w:color="auto"/>
              <w:left w:val="single" w:sz="4" w:space="0" w:color="auto"/>
              <w:bottom w:val="single" w:sz="4" w:space="0" w:color="auto"/>
              <w:right w:val="single" w:sz="4" w:space="0" w:color="auto"/>
            </w:tcBorders>
          </w:tcPr>
          <w:p w14:paraId="2AF5ADCD" w14:textId="67213BA5" w:rsidR="00913357" w:rsidRPr="00684388" w:rsidRDefault="002D5DE3">
            <w:pPr>
              <w:spacing w:line="276" w:lineRule="auto"/>
              <w:jc w:val="center"/>
              <w:rPr>
                <w:rFonts w:eastAsiaTheme="minorHAnsi" w:cstheme="minorBidi"/>
                <w:sz w:val="24"/>
                <w:szCs w:val="24"/>
                <w:lang w:eastAsia="en-US"/>
              </w:rPr>
            </w:pPr>
            <w:r>
              <w:rPr>
                <w:rFonts w:eastAsiaTheme="minorHAnsi" w:cstheme="minorBidi"/>
                <w:sz w:val="24"/>
                <w:szCs w:val="24"/>
                <w:lang w:eastAsia="en-US"/>
              </w:rPr>
              <w:t>Таблица 5</w:t>
            </w:r>
          </w:p>
        </w:tc>
      </w:tr>
      <w:tr w:rsidR="00BB20F5" w14:paraId="17A93EB0" w14:textId="77777777" w:rsidTr="00684388">
        <w:trPr>
          <w:trHeight w:val="691"/>
        </w:trPr>
        <w:tc>
          <w:tcPr>
            <w:tcW w:w="696" w:type="dxa"/>
            <w:tcBorders>
              <w:top w:val="single" w:sz="4" w:space="0" w:color="auto"/>
              <w:left w:val="single" w:sz="4" w:space="0" w:color="auto"/>
              <w:bottom w:val="single" w:sz="4" w:space="0" w:color="auto"/>
              <w:right w:val="single" w:sz="4" w:space="0" w:color="auto"/>
            </w:tcBorders>
            <w:hideMark/>
          </w:tcPr>
          <w:p w14:paraId="4C6B8985" w14:textId="77777777" w:rsidR="00BB20F5" w:rsidRPr="00684388" w:rsidRDefault="00BB20F5">
            <w:pPr>
              <w:spacing w:line="276" w:lineRule="auto"/>
              <w:jc w:val="center"/>
              <w:rPr>
                <w:rFonts w:eastAsia="Times New Roman"/>
                <w:sz w:val="24"/>
                <w:szCs w:val="24"/>
                <w:lang w:eastAsia="x-none"/>
              </w:rPr>
            </w:pPr>
            <w:r w:rsidRPr="00684388">
              <w:rPr>
                <w:rFonts w:eastAsia="Times New Roman"/>
                <w:sz w:val="24"/>
                <w:szCs w:val="24"/>
                <w:lang w:eastAsia="x-none"/>
              </w:rPr>
              <w:t>3.3</w:t>
            </w:r>
          </w:p>
        </w:tc>
        <w:tc>
          <w:tcPr>
            <w:tcW w:w="2843" w:type="dxa"/>
            <w:tcBorders>
              <w:top w:val="single" w:sz="4" w:space="0" w:color="auto"/>
              <w:left w:val="single" w:sz="4" w:space="0" w:color="auto"/>
              <w:bottom w:val="single" w:sz="4" w:space="0" w:color="auto"/>
              <w:right w:val="single" w:sz="4" w:space="0" w:color="auto"/>
            </w:tcBorders>
            <w:hideMark/>
          </w:tcPr>
          <w:p w14:paraId="54878450" w14:textId="77777777" w:rsidR="00BB20F5" w:rsidRPr="00684388" w:rsidRDefault="00BB20F5">
            <w:pPr>
              <w:spacing w:line="276" w:lineRule="auto"/>
              <w:rPr>
                <w:rFonts w:eastAsia="Times New Roman"/>
                <w:b/>
                <w:sz w:val="24"/>
                <w:szCs w:val="24"/>
                <w:lang w:eastAsia="x-none"/>
              </w:rPr>
            </w:pPr>
            <w:r w:rsidRPr="00684388">
              <w:rPr>
                <w:rFonts w:eastAsia="Times New Roman"/>
                <w:b/>
                <w:sz w:val="24"/>
                <w:szCs w:val="24"/>
                <w:lang w:eastAsia="x-none"/>
              </w:rPr>
              <w:t>Промежуточная аттестация</w:t>
            </w:r>
          </w:p>
        </w:tc>
        <w:tc>
          <w:tcPr>
            <w:tcW w:w="336" w:type="dxa"/>
            <w:tcBorders>
              <w:top w:val="single" w:sz="4" w:space="0" w:color="auto"/>
              <w:left w:val="single" w:sz="4" w:space="0" w:color="auto"/>
              <w:bottom w:val="single" w:sz="4" w:space="0" w:color="auto"/>
              <w:right w:val="single" w:sz="4" w:space="0" w:color="auto"/>
            </w:tcBorders>
          </w:tcPr>
          <w:p w14:paraId="6DEBD876" w14:textId="77777777" w:rsidR="00BB20F5" w:rsidRPr="00684388" w:rsidRDefault="00BB20F5">
            <w:pPr>
              <w:spacing w:line="276" w:lineRule="auto"/>
              <w:jc w:val="center"/>
              <w:rPr>
                <w:rFonts w:eastAsia="Times New Roman"/>
                <w:sz w:val="24"/>
                <w:szCs w:val="24"/>
                <w:lang w:eastAsia="x-none"/>
              </w:rPr>
            </w:pPr>
          </w:p>
        </w:tc>
        <w:tc>
          <w:tcPr>
            <w:tcW w:w="3775" w:type="dxa"/>
            <w:tcBorders>
              <w:top w:val="single" w:sz="4" w:space="0" w:color="auto"/>
              <w:left w:val="single" w:sz="4" w:space="0" w:color="auto"/>
              <w:bottom w:val="single" w:sz="4" w:space="0" w:color="auto"/>
              <w:right w:val="single" w:sz="4" w:space="0" w:color="auto"/>
            </w:tcBorders>
            <w:hideMark/>
          </w:tcPr>
          <w:p w14:paraId="0BDC1A2F" w14:textId="31CAF09A" w:rsidR="00BB20F5" w:rsidRPr="00684388" w:rsidRDefault="00684388">
            <w:pPr>
              <w:spacing w:line="276" w:lineRule="auto"/>
              <w:rPr>
                <w:rFonts w:eastAsia="Times New Roman"/>
                <w:sz w:val="24"/>
                <w:szCs w:val="24"/>
                <w:lang w:eastAsia="x-none"/>
              </w:rPr>
            </w:pPr>
            <w:r>
              <w:rPr>
                <w:rFonts w:eastAsiaTheme="minorHAnsi" w:cstheme="minorBidi"/>
                <w:sz w:val="24"/>
                <w:szCs w:val="24"/>
                <w:lang w:eastAsia="en-US"/>
              </w:rPr>
              <w:t>Зачет с оценкой</w:t>
            </w:r>
          </w:p>
        </w:tc>
        <w:tc>
          <w:tcPr>
            <w:tcW w:w="1701" w:type="dxa"/>
            <w:tcBorders>
              <w:top w:val="single" w:sz="4" w:space="0" w:color="auto"/>
              <w:left w:val="single" w:sz="4" w:space="0" w:color="auto"/>
              <w:bottom w:val="single" w:sz="4" w:space="0" w:color="auto"/>
              <w:right w:val="single" w:sz="4" w:space="0" w:color="auto"/>
            </w:tcBorders>
            <w:hideMark/>
          </w:tcPr>
          <w:p w14:paraId="15E54588" w14:textId="3AA38597" w:rsidR="00BB20F5" w:rsidRPr="00684388" w:rsidRDefault="002D5DE3">
            <w:pPr>
              <w:spacing w:line="276" w:lineRule="auto"/>
              <w:jc w:val="center"/>
              <w:rPr>
                <w:rFonts w:eastAsiaTheme="minorHAnsi" w:cstheme="minorBidi"/>
                <w:sz w:val="24"/>
                <w:szCs w:val="24"/>
                <w:lang w:eastAsia="en-US"/>
              </w:rPr>
            </w:pPr>
            <w:r>
              <w:rPr>
                <w:rFonts w:eastAsiaTheme="minorHAnsi" w:cstheme="minorBidi"/>
                <w:sz w:val="24"/>
                <w:szCs w:val="24"/>
                <w:lang w:eastAsia="en-US"/>
              </w:rPr>
              <w:t>Таблица 6</w:t>
            </w:r>
          </w:p>
        </w:tc>
      </w:tr>
    </w:tbl>
    <w:p w14:paraId="52D695F7" w14:textId="77777777" w:rsidR="00BB20F5" w:rsidRDefault="00BB20F5" w:rsidP="00BB20F5">
      <w:pPr>
        <w:ind w:left="15" w:right="40" w:firstLine="693"/>
        <w:rPr>
          <w:b/>
          <w:bCs/>
          <w:sz w:val="24"/>
          <w:szCs w:val="24"/>
        </w:rPr>
      </w:pPr>
    </w:p>
    <w:p w14:paraId="0D440F22" w14:textId="77777777" w:rsidR="00BB20F5" w:rsidRDefault="00BB20F5" w:rsidP="00B446CF">
      <w:pPr>
        <w:pStyle w:val="af"/>
        <w:numPr>
          <w:ilvl w:val="0"/>
          <w:numId w:val="1"/>
        </w:numPr>
        <w:spacing w:after="160" w:line="256" w:lineRule="auto"/>
        <w:rPr>
          <w:rFonts w:eastAsia="Times New Roman"/>
          <w:b/>
          <w:sz w:val="24"/>
          <w:szCs w:val="24"/>
        </w:rPr>
      </w:pPr>
      <w:r>
        <w:rPr>
          <w:rFonts w:eastAsia="Times New Roman"/>
          <w:b/>
          <w:sz w:val="24"/>
          <w:szCs w:val="24"/>
        </w:rPr>
        <w:t>Структура оценочных материалов для промежуточной аттестации</w:t>
      </w:r>
    </w:p>
    <w:p w14:paraId="07053C22" w14:textId="070C6608" w:rsidR="00BB20F5" w:rsidRDefault="00570851"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Pr>
          <w:rFonts w:eastAsia="Times New Roman"/>
          <w:b/>
          <w:sz w:val="24"/>
          <w:szCs w:val="24"/>
        </w:rPr>
        <w:t>Промежуточная аттестация по УД</w:t>
      </w:r>
    </w:p>
    <w:p w14:paraId="6EE0A157" w14:textId="20411F24" w:rsidR="00BB20F5" w:rsidRPr="005F7A94" w:rsidRDefault="00BB20F5" w:rsidP="005F7A94">
      <w:pPr>
        <w:keepNext/>
        <w:spacing w:before="240" w:after="60"/>
        <w:jc w:val="both"/>
        <w:outlineLvl w:val="1"/>
        <w:rPr>
          <w:rFonts w:eastAsia="Times New Roman"/>
          <w:b/>
          <w:bCs/>
          <w:sz w:val="20"/>
          <w:szCs w:val="20"/>
          <w:u w:val="single"/>
        </w:rPr>
      </w:pPr>
      <w:r>
        <w:rPr>
          <w:rFonts w:eastAsia="Times New Roman"/>
          <w:bCs/>
          <w:sz w:val="24"/>
          <w:szCs w:val="24"/>
        </w:rPr>
        <w:t xml:space="preserve">Спецификация </w:t>
      </w:r>
      <w:r>
        <w:rPr>
          <w:rFonts w:eastAsiaTheme="minorHAnsi" w:cstheme="minorBidi"/>
          <w:sz w:val="24"/>
          <w:szCs w:val="24"/>
          <w:lang w:eastAsia="en-US"/>
        </w:rPr>
        <w:t>зачета</w:t>
      </w:r>
      <w:r>
        <w:rPr>
          <w:rFonts w:eastAsia="Times New Roman"/>
          <w:bCs/>
          <w:sz w:val="24"/>
          <w:szCs w:val="24"/>
        </w:rPr>
        <w:t xml:space="preserve"> </w:t>
      </w:r>
      <w:r w:rsidR="00684388">
        <w:rPr>
          <w:rFonts w:eastAsia="Times New Roman"/>
          <w:bCs/>
          <w:sz w:val="24"/>
          <w:szCs w:val="24"/>
        </w:rPr>
        <w:t xml:space="preserve">с оценкой </w:t>
      </w:r>
      <w:r>
        <w:rPr>
          <w:rFonts w:eastAsia="Times New Roman"/>
          <w:bCs/>
          <w:sz w:val="24"/>
          <w:szCs w:val="24"/>
        </w:rPr>
        <w:t xml:space="preserve">по учебной </w:t>
      </w:r>
      <w:r w:rsidR="005F7A94">
        <w:rPr>
          <w:rFonts w:eastAsia="Times New Roman"/>
          <w:bCs/>
          <w:sz w:val="24"/>
          <w:szCs w:val="24"/>
        </w:rPr>
        <w:t xml:space="preserve">дисциплине </w:t>
      </w:r>
      <w:r w:rsidR="005F7A94" w:rsidRPr="005F7A94">
        <w:rPr>
          <w:rFonts w:eastAsia="Times New Roman"/>
          <w:b/>
          <w:bCs/>
          <w:sz w:val="24"/>
          <w:szCs w:val="24"/>
        </w:rPr>
        <w:t>ОП</w:t>
      </w:r>
      <w:r w:rsidR="00427DF8">
        <w:rPr>
          <w:rFonts w:eastAsia="Times New Roman"/>
          <w:b/>
          <w:bCs/>
          <w:sz w:val="20"/>
          <w:szCs w:val="20"/>
          <w:u w:val="single"/>
        </w:rPr>
        <w:t>.</w:t>
      </w:r>
      <w:r w:rsidR="00427DF8" w:rsidRPr="00427DF8">
        <w:rPr>
          <w:rFonts w:eastAsia="Times New Roman"/>
          <w:b/>
          <w:bCs/>
          <w:sz w:val="24"/>
          <w:szCs w:val="24"/>
        </w:rPr>
        <w:t>07 «</w:t>
      </w:r>
      <w:r w:rsidR="00427DF8" w:rsidRPr="00586525">
        <w:rPr>
          <w:rFonts w:eastAsia="Times New Roman"/>
          <w:b/>
          <w:bCs/>
          <w:sz w:val="24"/>
          <w:szCs w:val="24"/>
          <w:u w:val="single"/>
        </w:rPr>
        <w:t>Правовое обеспечение профессиональной деятельности»</w:t>
      </w:r>
      <w:r w:rsidR="005F7A94">
        <w:rPr>
          <w:rFonts w:eastAsia="Times New Roman"/>
          <w:b/>
          <w:bCs/>
          <w:sz w:val="20"/>
          <w:szCs w:val="20"/>
          <w:u w:val="single"/>
        </w:rPr>
        <w:t xml:space="preserve"> </w:t>
      </w:r>
    </w:p>
    <w:p w14:paraId="3A9A8144" w14:textId="0D60D281" w:rsidR="00BB20F5" w:rsidRPr="005F7A94" w:rsidRDefault="00BB20F5" w:rsidP="005F7A94">
      <w:pPr>
        <w:spacing w:line="276" w:lineRule="auto"/>
        <w:ind w:firstLine="567"/>
        <w:jc w:val="both"/>
        <w:rPr>
          <w:sz w:val="24"/>
          <w:szCs w:val="24"/>
        </w:rPr>
      </w:pPr>
      <w:r>
        <w:rPr>
          <w:rFonts w:eastAsia="Times New Roman"/>
          <w:bCs/>
          <w:sz w:val="24"/>
          <w:szCs w:val="24"/>
        </w:rPr>
        <w:t xml:space="preserve">Назначение </w:t>
      </w:r>
      <w:r w:rsidR="00570851">
        <w:rPr>
          <w:rFonts w:eastAsiaTheme="minorHAnsi" w:cstheme="minorBidi"/>
          <w:sz w:val="24"/>
          <w:szCs w:val="24"/>
          <w:lang w:eastAsia="en-US"/>
        </w:rPr>
        <w:t>зачета</w:t>
      </w:r>
      <w:r>
        <w:rPr>
          <w:rFonts w:eastAsia="Times New Roman"/>
          <w:bCs/>
          <w:sz w:val="24"/>
          <w:szCs w:val="24"/>
        </w:rPr>
        <w:t xml:space="preserve"> – оценить уровень подготовки студентов по </w:t>
      </w:r>
      <w:r w:rsidR="00427DF8">
        <w:rPr>
          <w:rFonts w:eastAsia="Times New Roman"/>
          <w:b/>
          <w:bCs/>
          <w:sz w:val="20"/>
          <w:szCs w:val="20"/>
        </w:rPr>
        <w:t>ОП</w:t>
      </w:r>
      <w:r w:rsidR="00427DF8" w:rsidRPr="00586525">
        <w:rPr>
          <w:rFonts w:eastAsia="Times New Roman"/>
          <w:b/>
          <w:bCs/>
          <w:sz w:val="24"/>
          <w:szCs w:val="24"/>
        </w:rPr>
        <w:t>.07 «Правовое обеспечение профессиональной деятельности»</w:t>
      </w:r>
      <w:r w:rsidR="005F7A94">
        <w:rPr>
          <w:rFonts w:eastAsia="Times New Roman"/>
          <w:b/>
          <w:bCs/>
          <w:iCs/>
          <w:sz w:val="24"/>
          <w:szCs w:val="24"/>
        </w:rPr>
        <w:t xml:space="preserve"> </w:t>
      </w:r>
      <w:r>
        <w:rPr>
          <w:rFonts w:eastAsia="Times New Roman"/>
          <w:bCs/>
          <w:sz w:val="24"/>
          <w:szCs w:val="24"/>
        </w:rPr>
        <w:t>с целью установления их готовности к да</w:t>
      </w:r>
      <w:r w:rsidR="00586525">
        <w:rPr>
          <w:rFonts w:eastAsia="Times New Roman"/>
          <w:bCs/>
          <w:sz w:val="24"/>
          <w:szCs w:val="24"/>
        </w:rPr>
        <w:t xml:space="preserve">льнейшему усвоению ОП </w:t>
      </w:r>
      <w:r>
        <w:rPr>
          <w:rFonts w:eastAsia="Times New Roman"/>
          <w:bCs/>
          <w:sz w:val="24"/>
          <w:szCs w:val="24"/>
        </w:rPr>
        <w:t xml:space="preserve">специальности </w:t>
      </w:r>
      <w:bookmarkStart w:id="2" w:name="_Hlk189075543"/>
      <w:r w:rsidR="005F7A94">
        <w:rPr>
          <w:rFonts w:eastAsia="Times New Roman"/>
          <w:b/>
          <w:sz w:val="24"/>
          <w:szCs w:val="24"/>
        </w:rPr>
        <w:t>23.02.07. Техническое обслуживание и ремонт автотранспортных средств</w:t>
      </w:r>
      <w:r>
        <w:rPr>
          <w:rFonts w:eastAsia="Times New Roman"/>
          <w:bCs/>
          <w:sz w:val="24"/>
          <w:szCs w:val="24"/>
        </w:rPr>
        <w:t xml:space="preserve">. </w:t>
      </w:r>
    </w:p>
    <w:bookmarkEnd w:id="2"/>
    <w:p w14:paraId="545DCE84" w14:textId="71B87EF4" w:rsidR="00BB20F5" w:rsidRPr="005F7A94" w:rsidRDefault="00BB20F5" w:rsidP="005F7A94">
      <w:pPr>
        <w:spacing w:line="276" w:lineRule="auto"/>
        <w:ind w:firstLine="567"/>
        <w:jc w:val="both"/>
        <w:rPr>
          <w:sz w:val="24"/>
          <w:szCs w:val="24"/>
        </w:rPr>
      </w:pPr>
      <w:r>
        <w:rPr>
          <w:rFonts w:eastAsia="Times New Roman"/>
          <w:bCs/>
          <w:sz w:val="24"/>
          <w:szCs w:val="24"/>
        </w:rPr>
        <w:t xml:space="preserve">1. Содержание </w:t>
      </w:r>
      <w:r>
        <w:rPr>
          <w:rFonts w:eastAsiaTheme="minorHAnsi" w:cstheme="minorBidi"/>
          <w:sz w:val="24"/>
          <w:szCs w:val="24"/>
          <w:lang w:eastAsia="en-US"/>
        </w:rPr>
        <w:t xml:space="preserve">зачета </w:t>
      </w:r>
      <w:r>
        <w:rPr>
          <w:rFonts w:eastAsia="Times New Roman"/>
          <w:bCs/>
          <w:sz w:val="24"/>
          <w:szCs w:val="24"/>
        </w:rPr>
        <w:t>определяется в со</w:t>
      </w:r>
      <w:r w:rsidR="00586525">
        <w:rPr>
          <w:rFonts w:eastAsia="Times New Roman"/>
          <w:bCs/>
          <w:sz w:val="24"/>
          <w:szCs w:val="24"/>
        </w:rPr>
        <w:t xml:space="preserve">ответствии с ФГОС СПО </w:t>
      </w:r>
      <w:r>
        <w:rPr>
          <w:rFonts w:eastAsia="Times New Roman"/>
          <w:bCs/>
          <w:sz w:val="24"/>
          <w:szCs w:val="24"/>
        </w:rPr>
        <w:t xml:space="preserve">специальности </w:t>
      </w:r>
      <w:r w:rsidR="005F7A94">
        <w:rPr>
          <w:rFonts w:eastAsia="Times New Roman"/>
          <w:b/>
          <w:sz w:val="24"/>
          <w:szCs w:val="24"/>
        </w:rPr>
        <w:t>23.02.07. Техническое обслуживание и ремонт автотранспортных средств</w:t>
      </w:r>
      <w:r>
        <w:rPr>
          <w:rFonts w:eastAsia="Times New Roman"/>
          <w:bCs/>
          <w:sz w:val="24"/>
          <w:szCs w:val="24"/>
        </w:rPr>
        <w:t xml:space="preserve">, рабочей </w:t>
      </w:r>
      <w:r>
        <w:rPr>
          <w:rFonts w:eastAsia="Times New Roman"/>
          <w:bCs/>
          <w:sz w:val="24"/>
          <w:szCs w:val="24"/>
        </w:rPr>
        <w:lastRenderedPageBreak/>
        <w:t xml:space="preserve">программой дисциплины </w:t>
      </w:r>
      <w:r w:rsidR="005F7A94" w:rsidRPr="005F7A94">
        <w:rPr>
          <w:rFonts w:eastAsia="Times New Roman"/>
          <w:b/>
          <w:bCs/>
          <w:sz w:val="24"/>
          <w:szCs w:val="24"/>
        </w:rPr>
        <w:t>ОП</w:t>
      </w:r>
      <w:r w:rsidR="00586525" w:rsidRPr="00586525">
        <w:rPr>
          <w:rFonts w:eastAsia="Times New Roman"/>
          <w:b/>
          <w:bCs/>
          <w:sz w:val="24"/>
          <w:szCs w:val="24"/>
        </w:rPr>
        <w:t xml:space="preserve">.07 </w:t>
      </w:r>
      <w:r w:rsidR="00586525" w:rsidRPr="00586525">
        <w:rPr>
          <w:rFonts w:eastAsia="Times New Roman"/>
          <w:b/>
          <w:bCs/>
          <w:sz w:val="24"/>
          <w:szCs w:val="24"/>
          <w:u w:val="single"/>
        </w:rPr>
        <w:t>«Правовое обеспечение профессиональной деятельности»</w:t>
      </w:r>
      <w:r w:rsidR="005F7A94">
        <w:rPr>
          <w:rFonts w:eastAsia="Times New Roman"/>
          <w:bCs/>
          <w:sz w:val="24"/>
          <w:szCs w:val="24"/>
        </w:rPr>
        <w:t xml:space="preserve"> </w:t>
      </w:r>
      <w:r>
        <w:t xml:space="preserve"> </w:t>
      </w:r>
      <w:r>
        <w:rPr>
          <w:rFonts w:eastAsia="Times New Roman"/>
          <w:bCs/>
          <w:sz w:val="24"/>
          <w:szCs w:val="24"/>
        </w:rPr>
        <w:t xml:space="preserve">СГ или ОП цикла. </w:t>
      </w:r>
    </w:p>
    <w:p w14:paraId="2DC87C5D" w14:textId="01266F54" w:rsidR="00BB20F5" w:rsidRDefault="00BB20F5" w:rsidP="005F7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2. Принципы отбора содержания </w:t>
      </w:r>
      <w:r w:rsidR="00570851">
        <w:rPr>
          <w:rFonts w:eastAsiaTheme="minorHAnsi" w:cstheme="minorBidi"/>
          <w:sz w:val="24"/>
          <w:szCs w:val="24"/>
          <w:lang w:eastAsia="en-US"/>
        </w:rPr>
        <w:t>зачета</w:t>
      </w:r>
    </w:p>
    <w:p w14:paraId="7F57D087" w14:textId="79D16E13" w:rsidR="00BB20F5" w:rsidRPr="005F7A94" w:rsidRDefault="00BB20F5" w:rsidP="005F7A94">
      <w:pPr>
        <w:spacing w:line="276" w:lineRule="auto"/>
        <w:ind w:firstLine="567"/>
        <w:jc w:val="both"/>
        <w:rPr>
          <w:sz w:val="24"/>
          <w:szCs w:val="24"/>
        </w:rPr>
      </w:pPr>
      <w:r>
        <w:rPr>
          <w:rFonts w:eastAsia="Times New Roman"/>
          <w:bCs/>
          <w:sz w:val="24"/>
          <w:szCs w:val="24"/>
        </w:rPr>
        <w:t xml:space="preserve">Ориентация на требования к результатам освоения УД </w:t>
      </w:r>
      <w:bookmarkStart w:id="3" w:name="_Hlk189075572"/>
      <w:r w:rsidR="005F7A94" w:rsidRPr="005F7A94">
        <w:rPr>
          <w:rFonts w:eastAsia="Times New Roman"/>
          <w:b/>
          <w:bCs/>
          <w:sz w:val="24"/>
          <w:szCs w:val="24"/>
        </w:rPr>
        <w:t>ОП</w:t>
      </w:r>
      <w:r w:rsidR="005F7A94" w:rsidRPr="00586525">
        <w:rPr>
          <w:rFonts w:eastAsia="Times New Roman"/>
          <w:b/>
          <w:bCs/>
          <w:sz w:val="20"/>
          <w:szCs w:val="20"/>
        </w:rPr>
        <w:t>.</w:t>
      </w:r>
      <w:bookmarkEnd w:id="3"/>
      <w:r w:rsidR="00586525" w:rsidRPr="00586525">
        <w:rPr>
          <w:rFonts w:eastAsia="Times New Roman"/>
          <w:b/>
          <w:bCs/>
          <w:sz w:val="24"/>
          <w:szCs w:val="24"/>
        </w:rPr>
        <w:t>07</w:t>
      </w:r>
      <w:r w:rsidR="00586525" w:rsidRPr="00427DF8">
        <w:rPr>
          <w:rFonts w:eastAsia="Times New Roman"/>
          <w:b/>
          <w:bCs/>
          <w:sz w:val="24"/>
          <w:szCs w:val="24"/>
        </w:rPr>
        <w:t>«</w:t>
      </w:r>
      <w:r w:rsidR="00586525" w:rsidRPr="00586525">
        <w:rPr>
          <w:rFonts w:eastAsia="Times New Roman"/>
          <w:b/>
          <w:bCs/>
          <w:sz w:val="24"/>
          <w:szCs w:val="24"/>
          <w:u w:val="single"/>
        </w:rPr>
        <w:t>Правовое обеспечение профессиональной деятельности»</w:t>
      </w:r>
      <w:r w:rsidR="00586525">
        <w:rPr>
          <w:rFonts w:eastAsia="Times New Roman"/>
          <w:b/>
          <w:bCs/>
          <w:sz w:val="24"/>
          <w:szCs w:val="24"/>
          <w:u w:val="single"/>
        </w:rPr>
        <w:t xml:space="preserve"> </w:t>
      </w:r>
      <w:r>
        <w:rPr>
          <w:rFonts w:eastAsia="Times New Roman"/>
          <w:bCs/>
          <w:sz w:val="24"/>
          <w:szCs w:val="24"/>
        </w:rPr>
        <w:t xml:space="preserve">ОП цикла, представленным в соответствии с ФГОС СПО специальности </w:t>
      </w:r>
      <w:r w:rsidR="005F7A94">
        <w:rPr>
          <w:rFonts w:eastAsia="Times New Roman"/>
          <w:b/>
          <w:sz w:val="24"/>
          <w:szCs w:val="24"/>
        </w:rPr>
        <w:t>23.02.07. Техническое обслуживание и ремонт автотранспортных средств</w:t>
      </w:r>
      <w:r w:rsidR="005F7A94">
        <w:rPr>
          <w:rFonts w:eastAsia="Times New Roman"/>
          <w:bCs/>
          <w:sz w:val="24"/>
          <w:szCs w:val="24"/>
        </w:rPr>
        <w:t xml:space="preserve"> </w:t>
      </w:r>
      <w:r>
        <w:rPr>
          <w:rFonts w:eastAsia="Times New Roman"/>
          <w:bCs/>
          <w:sz w:val="24"/>
          <w:szCs w:val="24"/>
        </w:rPr>
        <w:t>и рабочей программой УД</w:t>
      </w:r>
      <w:r w:rsidR="005F7A94">
        <w:rPr>
          <w:rFonts w:eastAsia="Times New Roman"/>
          <w:bCs/>
          <w:sz w:val="24"/>
          <w:szCs w:val="24"/>
        </w:rPr>
        <w:t xml:space="preserve"> </w:t>
      </w:r>
      <w:r w:rsidR="005F7A94" w:rsidRPr="005F7A94">
        <w:rPr>
          <w:rFonts w:eastAsia="Times New Roman"/>
          <w:b/>
          <w:bCs/>
          <w:sz w:val="24"/>
          <w:szCs w:val="24"/>
        </w:rPr>
        <w:t>ОП</w:t>
      </w:r>
      <w:r w:rsidR="00586525" w:rsidRPr="00586525">
        <w:rPr>
          <w:rFonts w:eastAsia="Times New Roman"/>
          <w:b/>
          <w:bCs/>
          <w:sz w:val="24"/>
          <w:szCs w:val="24"/>
        </w:rPr>
        <w:t>07</w:t>
      </w:r>
      <w:r w:rsidR="00586525" w:rsidRPr="00427DF8">
        <w:rPr>
          <w:rFonts w:eastAsia="Times New Roman"/>
          <w:b/>
          <w:bCs/>
          <w:sz w:val="24"/>
          <w:szCs w:val="24"/>
        </w:rPr>
        <w:t>«</w:t>
      </w:r>
      <w:r w:rsidR="00586525" w:rsidRPr="00586525">
        <w:rPr>
          <w:rFonts w:eastAsia="Times New Roman"/>
          <w:b/>
          <w:bCs/>
          <w:sz w:val="24"/>
          <w:szCs w:val="24"/>
          <w:u w:val="single"/>
        </w:rPr>
        <w:t>Правовое обеспечение профессиональной деятельности»</w:t>
      </w:r>
      <w:r w:rsidR="00586525">
        <w:rPr>
          <w:rFonts w:eastAsia="Times New Roman"/>
          <w:b/>
          <w:bCs/>
          <w:sz w:val="20"/>
          <w:szCs w:val="20"/>
          <w:u w:val="single"/>
        </w:rPr>
        <w:t>.</w:t>
      </w:r>
      <w:r>
        <w:rPr>
          <w:rFonts w:eastAsia="Times New Roman"/>
          <w:bCs/>
          <w:sz w:val="24"/>
          <w:szCs w:val="24"/>
        </w:rPr>
        <w:t xml:space="preserve">: </w:t>
      </w:r>
    </w:p>
    <w:p w14:paraId="66E7B597" w14:textId="77777777"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p>
    <w:p w14:paraId="4310FCBE" w14:textId="468432A7"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bCs/>
          <w:sz w:val="24"/>
          <w:szCs w:val="24"/>
        </w:rPr>
      </w:pPr>
      <w:r>
        <w:rPr>
          <w:rFonts w:eastAsia="Times New Roman"/>
          <w:b/>
          <w:bCs/>
          <w:sz w:val="24"/>
          <w:szCs w:val="24"/>
        </w:rPr>
        <w:t xml:space="preserve">Структура </w:t>
      </w:r>
      <w:r>
        <w:rPr>
          <w:rFonts w:eastAsiaTheme="minorHAnsi" w:cstheme="minorBidi"/>
          <w:b/>
          <w:sz w:val="24"/>
          <w:szCs w:val="24"/>
          <w:lang w:eastAsia="en-US"/>
        </w:rPr>
        <w:t>зачета</w:t>
      </w:r>
      <w:r w:rsidR="005F7A94">
        <w:rPr>
          <w:rFonts w:eastAsiaTheme="minorHAnsi" w:cstheme="minorBidi"/>
          <w:b/>
          <w:sz w:val="24"/>
          <w:szCs w:val="24"/>
          <w:lang w:eastAsia="en-US"/>
        </w:rPr>
        <w:t>:</w:t>
      </w:r>
    </w:p>
    <w:p w14:paraId="7DBCE60D" w14:textId="575347BE"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1 З</w:t>
      </w:r>
      <w:r>
        <w:rPr>
          <w:rFonts w:eastAsiaTheme="minorHAnsi" w:cstheme="minorBidi"/>
          <w:sz w:val="24"/>
          <w:szCs w:val="24"/>
          <w:lang w:eastAsia="en-US"/>
        </w:rPr>
        <w:t>ачет</w:t>
      </w:r>
      <w:r w:rsidR="00586525">
        <w:rPr>
          <w:rFonts w:eastAsiaTheme="minorHAnsi" w:cstheme="minorBidi"/>
          <w:sz w:val="24"/>
          <w:szCs w:val="24"/>
          <w:lang w:eastAsia="en-US"/>
        </w:rPr>
        <w:t xml:space="preserve"> с оценкой</w:t>
      </w:r>
      <w:r>
        <w:rPr>
          <w:rFonts w:eastAsia="Times New Roman"/>
          <w:bCs/>
          <w:sz w:val="24"/>
          <w:szCs w:val="24"/>
        </w:rPr>
        <w:t xml:space="preserve"> состоит из обязательной и дополнительной части, состоящих из заданий или вопросов.   </w:t>
      </w:r>
    </w:p>
    <w:p w14:paraId="52D2898A" w14:textId="76D6074C"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2 Задания (вопросы) </w:t>
      </w:r>
      <w:r>
        <w:rPr>
          <w:rFonts w:eastAsiaTheme="minorHAnsi" w:cstheme="minorBidi"/>
          <w:sz w:val="24"/>
          <w:szCs w:val="24"/>
          <w:lang w:eastAsia="en-US"/>
        </w:rPr>
        <w:t>зачета</w:t>
      </w:r>
      <w:r w:rsidR="00586525">
        <w:rPr>
          <w:rFonts w:eastAsiaTheme="minorHAnsi" w:cstheme="minorBidi"/>
          <w:sz w:val="24"/>
          <w:szCs w:val="24"/>
          <w:lang w:eastAsia="en-US"/>
        </w:rPr>
        <w:t xml:space="preserve"> с оценкой</w:t>
      </w:r>
      <w:r>
        <w:rPr>
          <w:rFonts w:eastAsiaTheme="minorHAnsi" w:cstheme="minorBidi"/>
          <w:sz w:val="24"/>
          <w:szCs w:val="24"/>
          <w:lang w:eastAsia="en-US"/>
        </w:rPr>
        <w:t xml:space="preserve">, </w:t>
      </w:r>
      <w:r>
        <w:rPr>
          <w:rFonts w:eastAsia="Times New Roman"/>
          <w:bCs/>
          <w:sz w:val="24"/>
          <w:szCs w:val="24"/>
        </w:rPr>
        <w:t xml:space="preserve">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ФГОС СПО, рабочей программы УД. </w:t>
      </w:r>
    </w:p>
    <w:p w14:paraId="3F41EBE3" w14:textId="4E135107" w:rsidR="00BB20F5" w:rsidRDefault="00BB20F5" w:rsidP="00570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3 Задания </w:t>
      </w:r>
      <w:r>
        <w:rPr>
          <w:rFonts w:eastAsiaTheme="minorHAnsi" w:cstheme="minorBidi"/>
          <w:sz w:val="24"/>
          <w:szCs w:val="24"/>
          <w:lang w:eastAsia="en-US"/>
        </w:rPr>
        <w:t>зачета,</w:t>
      </w:r>
      <w:r w:rsidR="005F7A94">
        <w:rPr>
          <w:rFonts w:eastAsiaTheme="minorHAnsi" w:cstheme="minorBidi"/>
          <w:sz w:val="24"/>
          <w:szCs w:val="24"/>
          <w:lang w:eastAsia="en-US"/>
        </w:rPr>
        <w:t xml:space="preserve"> </w:t>
      </w:r>
      <w:r>
        <w:rPr>
          <w:rFonts w:eastAsia="Times New Roman"/>
          <w:bCs/>
          <w:sz w:val="24"/>
          <w:szCs w:val="24"/>
        </w:rPr>
        <w:t xml:space="preserve">предлагаются в традиционной/тестовой форме </w:t>
      </w:r>
      <w:r>
        <w:rPr>
          <w:rFonts w:eastAsia="Times New Roman"/>
          <w:bCs/>
          <w:i/>
          <w:sz w:val="24"/>
          <w:szCs w:val="24"/>
        </w:rPr>
        <w:t xml:space="preserve"> письменный</w:t>
      </w:r>
      <w:r>
        <w:rPr>
          <w:rFonts w:eastAsia="Times New Roman"/>
          <w:bCs/>
          <w:sz w:val="24"/>
          <w:szCs w:val="24"/>
        </w:rPr>
        <w:t xml:space="preserve">. </w:t>
      </w:r>
    </w:p>
    <w:p w14:paraId="5F0326F9" w14:textId="77777777"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bCs/>
          <w:sz w:val="24"/>
          <w:szCs w:val="24"/>
        </w:rPr>
      </w:pPr>
      <w:r>
        <w:rPr>
          <w:rFonts w:eastAsia="Times New Roman"/>
          <w:b/>
          <w:bCs/>
          <w:sz w:val="24"/>
          <w:szCs w:val="24"/>
        </w:rPr>
        <w:t>Время проведения:</w:t>
      </w:r>
    </w:p>
    <w:p w14:paraId="16FB118D" w14:textId="17DB26C4"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HAnsi" w:cstheme="minorBidi"/>
          <w:sz w:val="24"/>
          <w:szCs w:val="24"/>
          <w:lang w:eastAsia="en-US"/>
        </w:rPr>
      </w:pPr>
      <w:r>
        <w:rPr>
          <w:rFonts w:eastAsia="Times New Roman"/>
          <w:bCs/>
          <w:sz w:val="24"/>
          <w:szCs w:val="24"/>
        </w:rPr>
        <w:t xml:space="preserve">- </w:t>
      </w:r>
      <w:r>
        <w:rPr>
          <w:rFonts w:eastAsiaTheme="minorHAnsi" w:cstheme="minorBidi"/>
          <w:sz w:val="24"/>
          <w:szCs w:val="24"/>
          <w:lang w:eastAsia="en-US"/>
        </w:rPr>
        <w:t>зачета в рамках времени, отведенного на УД;</w:t>
      </w:r>
    </w:p>
    <w:p w14:paraId="6929096A" w14:textId="7AC2CCD2"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На выполнение письменной работы отводится </w:t>
      </w:r>
      <w:r w:rsidR="0030444F">
        <w:rPr>
          <w:rFonts w:eastAsia="Times New Roman"/>
          <w:bCs/>
          <w:sz w:val="24"/>
          <w:szCs w:val="24"/>
        </w:rPr>
        <w:t xml:space="preserve">60 </w:t>
      </w:r>
      <w:r>
        <w:rPr>
          <w:rFonts w:eastAsia="Times New Roman"/>
          <w:bCs/>
          <w:sz w:val="24"/>
          <w:szCs w:val="24"/>
        </w:rPr>
        <w:t xml:space="preserve">минут. На ответ на дополнительные вопросы студенту отводится не более </w:t>
      </w:r>
      <w:r w:rsidR="0030444F">
        <w:rPr>
          <w:rFonts w:eastAsia="Times New Roman"/>
          <w:bCs/>
          <w:sz w:val="24"/>
          <w:szCs w:val="24"/>
        </w:rPr>
        <w:t>20</w:t>
      </w:r>
      <w:r>
        <w:rPr>
          <w:rFonts w:eastAsia="Times New Roman"/>
          <w:bCs/>
          <w:sz w:val="24"/>
          <w:szCs w:val="24"/>
        </w:rPr>
        <w:t xml:space="preserve"> минут.</w:t>
      </w:r>
    </w:p>
    <w:p w14:paraId="665B1C18" w14:textId="77777777" w:rsidR="00BB20F5" w:rsidRDefault="00BB20F5" w:rsidP="00BB20F5">
      <w:pPr>
        <w:ind w:left="15" w:right="40" w:firstLine="693"/>
        <w:rPr>
          <w:b/>
          <w:bCs/>
          <w:sz w:val="24"/>
          <w:szCs w:val="24"/>
        </w:rPr>
      </w:pPr>
    </w:p>
    <w:p w14:paraId="5051B6D5" w14:textId="77777777" w:rsidR="00BB20F5" w:rsidRDefault="00BB20F5" w:rsidP="00B446CF">
      <w:pPr>
        <w:pStyle w:val="af"/>
        <w:numPr>
          <w:ilvl w:val="0"/>
          <w:numId w:val="1"/>
        </w:numPr>
        <w:ind w:right="40"/>
        <w:rPr>
          <w:b/>
          <w:bCs/>
          <w:sz w:val="24"/>
          <w:szCs w:val="24"/>
        </w:rPr>
      </w:pPr>
      <w:r>
        <w:rPr>
          <w:b/>
          <w:bCs/>
          <w:sz w:val="24"/>
          <w:szCs w:val="24"/>
        </w:rPr>
        <w:t>Типы оценочных мероприятий</w:t>
      </w:r>
    </w:p>
    <w:p w14:paraId="69DFFBB8" w14:textId="77777777" w:rsidR="00BB20F5" w:rsidRDefault="00BB20F5" w:rsidP="00BB20F5">
      <w:pPr>
        <w:spacing w:line="256" w:lineRule="auto"/>
        <w:jc w:val="right"/>
        <w:rPr>
          <w:sz w:val="24"/>
          <w:szCs w:val="24"/>
        </w:rPr>
      </w:pPr>
      <w:r>
        <w:rPr>
          <w:sz w:val="24"/>
          <w:szCs w:val="24"/>
        </w:rPr>
        <w:t xml:space="preserve"> </w:t>
      </w:r>
    </w:p>
    <w:tbl>
      <w:tblPr>
        <w:tblStyle w:val="TableGrid"/>
        <w:tblW w:w="9612" w:type="dxa"/>
        <w:tblInd w:w="5" w:type="dxa"/>
        <w:tblCellMar>
          <w:top w:w="34" w:type="dxa"/>
          <w:left w:w="106" w:type="dxa"/>
          <w:right w:w="114" w:type="dxa"/>
        </w:tblCellMar>
        <w:tblLook w:val="04A0" w:firstRow="1" w:lastRow="0" w:firstColumn="1" w:lastColumn="0" w:noHBand="0" w:noVBand="1"/>
      </w:tblPr>
      <w:tblGrid>
        <w:gridCol w:w="3392"/>
        <w:gridCol w:w="4802"/>
        <w:gridCol w:w="1418"/>
      </w:tblGrid>
      <w:tr w:rsidR="00BB20F5" w14:paraId="6F2DE667" w14:textId="77777777" w:rsidTr="002D5DE3">
        <w:trPr>
          <w:trHeight w:val="547"/>
        </w:trPr>
        <w:tc>
          <w:tcPr>
            <w:tcW w:w="3392" w:type="dxa"/>
            <w:tcBorders>
              <w:top w:val="single" w:sz="4" w:space="0" w:color="000000"/>
              <w:left w:val="single" w:sz="4" w:space="0" w:color="000000"/>
              <w:bottom w:val="single" w:sz="4" w:space="0" w:color="000000"/>
              <w:right w:val="single" w:sz="4" w:space="0" w:color="000000"/>
            </w:tcBorders>
            <w:hideMark/>
          </w:tcPr>
          <w:p w14:paraId="3C178E17" w14:textId="77777777" w:rsidR="00BB20F5" w:rsidRDefault="00BB20F5">
            <w:pPr>
              <w:jc w:val="center"/>
              <w:rPr>
                <w:sz w:val="24"/>
                <w:szCs w:val="24"/>
              </w:rPr>
            </w:pPr>
            <w:r>
              <w:rPr>
                <w:sz w:val="24"/>
                <w:szCs w:val="24"/>
              </w:rPr>
              <w:t>Раздел</w:t>
            </w:r>
          </w:p>
        </w:tc>
        <w:tc>
          <w:tcPr>
            <w:tcW w:w="4802" w:type="dxa"/>
            <w:tcBorders>
              <w:top w:val="single" w:sz="4" w:space="0" w:color="000000"/>
              <w:left w:val="single" w:sz="4" w:space="0" w:color="000000"/>
              <w:bottom w:val="single" w:sz="4" w:space="0" w:color="000000"/>
              <w:right w:val="single" w:sz="4" w:space="0" w:color="000000"/>
            </w:tcBorders>
            <w:hideMark/>
          </w:tcPr>
          <w:p w14:paraId="6EB2DDFF" w14:textId="77777777" w:rsidR="00BB20F5" w:rsidRDefault="00BB20F5">
            <w:pPr>
              <w:jc w:val="center"/>
              <w:rPr>
                <w:sz w:val="24"/>
                <w:szCs w:val="24"/>
              </w:rPr>
            </w:pPr>
            <w:r>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hideMark/>
          </w:tcPr>
          <w:p w14:paraId="5EFB7114" w14:textId="77777777" w:rsidR="00BB20F5" w:rsidRDefault="00BB20F5">
            <w:pPr>
              <w:jc w:val="center"/>
              <w:rPr>
                <w:sz w:val="24"/>
                <w:szCs w:val="24"/>
              </w:rPr>
            </w:pPr>
            <w:r>
              <w:rPr>
                <w:rFonts w:eastAsia="Times New Roman"/>
                <w:sz w:val="24"/>
                <w:szCs w:val="24"/>
                <w:lang w:eastAsia="x-none"/>
              </w:rPr>
              <w:t>№ задания</w:t>
            </w:r>
          </w:p>
        </w:tc>
      </w:tr>
      <w:tr w:rsidR="00BB20F5" w14:paraId="0CE07DF1" w14:textId="77777777" w:rsidTr="002D5DE3">
        <w:trPr>
          <w:trHeight w:val="1026"/>
        </w:trPr>
        <w:tc>
          <w:tcPr>
            <w:tcW w:w="3392" w:type="dxa"/>
            <w:tcBorders>
              <w:top w:val="single" w:sz="4" w:space="0" w:color="000000"/>
              <w:left w:val="single" w:sz="4" w:space="0" w:color="000000"/>
              <w:bottom w:val="single" w:sz="4" w:space="0" w:color="000000"/>
              <w:right w:val="single" w:sz="4" w:space="0" w:color="000000"/>
            </w:tcBorders>
            <w:hideMark/>
          </w:tcPr>
          <w:p w14:paraId="4EECEAF6" w14:textId="77777777" w:rsidR="00BB20F5" w:rsidRDefault="00BB20F5">
            <w:pPr>
              <w:rPr>
                <w:sz w:val="24"/>
                <w:szCs w:val="24"/>
              </w:rPr>
            </w:pPr>
            <w:r>
              <w:rPr>
                <w:sz w:val="24"/>
                <w:szCs w:val="24"/>
              </w:rPr>
              <w:t>Раздел 1</w:t>
            </w:r>
          </w:p>
          <w:p w14:paraId="574FD2AE" w14:textId="7CF9276B" w:rsidR="00BB20F5" w:rsidRPr="002D5DE3" w:rsidRDefault="00BB20F5">
            <w:pPr>
              <w:rPr>
                <w:sz w:val="24"/>
                <w:szCs w:val="24"/>
              </w:rPr>
            </w:pPr>
            <w:r>
              <w:rPr>
                <w:sz w:val="24"/>
                <w:szCs w:val="24"/>
              </w:rPr>
              <w:t>Входной контроль (стартовая диагностика)</w:t>
            </w:r>
          </w:p>
        </w:tc>
        <w:tc>
          <w:tcPr>
            <w:tcW w:w="4802" w:type="dxa"/>
            <w:tcBorders>
              <w:top w:val="single" w:sz="4" w:space="0" w:color="000000"/>
              <w:left w:val="single" w:sz="4" w:space="0" w:color="000000"/>
              <w:bottom w:val="single" w:sz="4" w:space="0" w:color="000000"/>
              <w:right w:val="single" w:sz="4" w:space="0" w:color="000000"/>
            </w:tcBorders>
            <w:hideMark/>
          </w:tcPr>
          <w:p w14:paraId="69673BC5" w14:textId="7FCC4E0A" w:rsidR="00BB20F5" w:rsidRDefault="00BB20F5">
            <w:pPr>
              <w:rPr>
                <w:sz w:val="24"/>
                <w:szCs w:val="24"/>
              </w:rPr>
            </w:pPr>
            <w:r>
              <w:rPr>
                <w:sz w:val="24"/>
                <w:szCs w:val="24"/>
              </w:rPr>
              <w:t>Тестирование</w:t>
            </w:r>
          </w:p>
          <w:p w14:paraId="68EBC96B" w14:textId="7BB7C453" w:rsidR="00BB20F5" w:rsidRDefault="00BB20F5">
            <w:pPr>
              <w:rPr>
                <w:sz w:val="24"/>
                <w:szCs w:val="24"/>
              </w:rPr>
            </w:pPr>
            <w:r>
              <w:rPr>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14:paraId="2CE29E52" w14:textId="1AD28F8F" w:rsidR="00BB20F5" w:rsidRDefault="0030444F">
            <w:pPr>
              <w:jc w:val="center"/>
              <w:rPr>
                <w:i/>
                <w:sz w:val="24"/>
                <w:szCs w:val="24"/>
              </w:rPr>
            </w:pPr>
            <w:r>
              <w:rPr>
                <w:i/>
                <w:sz w:val="24"/>
                <w:szCs w:val="24"/>
              </w:rPr>
              <w:t>1</w:t>
            </w:r>
          </w:p>
        </w:tc>
      </w:tr>
      <w:tr w:rsidR="00BB20F5" w14:paraId="0A5313DE" w14:textId="77777777" w:rsidTr="002D5DE3">
        <w:trPr>
          <w:trHeight w:val="376"/>
        </w:trPr>
        <w:tc>
          <w:tcPr>
            <w:tcW w:w="3392" w:type="dxa"/>
            <w:tcBorders>
              <w:top w:val="single" w:sz="4" w:space="0" w:color="000000"/>
              <w:left w:val="single" w:sz="4" w:space="0" w:color="000000"/>
              <w:bottom w:val="single" w:sz="4" w:space="0" w:color="000000"/>
              <w:right w:val="single" w:sz="4" w:space="0" w:color="000000"/>
            </w:tcBorders>
            <w:hideMark/>
          </w:tcPr>
          <w:p w14:paraId="1B4C4B56" w14:textId="77777777" w:rsidR="00BB20F5" w:rsidRDefault="00BB20F5">
            <w:pPr>
              <w:rPr>
                <w:sz w:val="24"/>
                <w:szCs w:val="24"/>
              </w:rPr>
            </w:pPr>
            <w:r>
              <w:rPr>
                <w:sz w:val="24"/>
                <w:szCs w:val="24"/>
              </w:rPr>
              <w:t>Раздел 2</w:t>
            </w:r>
          </w:p>
          <w:p w14:paraId="58F2F257" w14:textId="1E09601B" w:rsidR="00BB20F5" w:rsidRDefault="00BB20F5">
            <w:pPr>
              <w:rPr>
                <w:sz w:val="24"/>
                <w:szCs w:val="24"/>
              </w:rPr>
            </w:pPr>
          </w:p>
        </w:tc>
        <w:tc>
          <w:tcPr>
            <w:tcW w:w="4802" w:type="dxa"/>
            <w:tcBorders>
              <w:top w:val="single" w:sz="4" w:space="0" w:color="000000"/>
              <w:left w:val="single" w:sz="4" w:space="0" w:color="000000"/>
              <w:bottom w:val="single" w:sz="4" w:space="0" w:color="000000"/>
              <w:right w:val="single" w:sz="4" w:space="0" w:color="000000"/>
            </w:tcBorders>
            <w:hideMark/>
          </w:tcPr>
          <w:p w14:paraId="7B47D41C" w14:textId="77777777" w:rsidR="00BB20F5" w:rsidRDefault="00BB20F5">
            <w:pPr>
              <w:rPr>
                <w:sz w:val="24"/>
                <w:szCs w:val="24"/>
              </w:rPr>
            </w:pPr>
            <w:r>
              <w:rPr>
                <w:sz w:val="24"/>
                <w:szCs w:val="24"/>
              </w:rPr>
              <w:t xml:space="preserve">Контрольные работы </w:t>
            </w:r>
          </w:p>
          <w:p w14:paraId="235F2FAC" w14:textId="64515944" w:rsidR="00BB20F5" w:rsidRDefault="00BB20F5">
            <w:pPr>
              <w:rPr>
                <w:sz w:val="24"/>
                <w:szCs w:val="24"/>
              </w:rPr>
            </w:pPr>
            <w:r>
              <w:rPr>
                <w:sz w:val="24"/>
                <w:szCs w:val="24"/>
              </w:rPr>
              <w:t xml:space="preserve">Эссе  </w:t>
            </w:r>
          </w:p>
        </w:tc>
        <w:tc>
          <w:tcPr>
            <w:tcW w:w="1418" w:type="dxa"/>
            <w:tcBorders>
              <w:top w:val="single" w:sz="4" w:space="0" w:color="000000"/>
              <w:left w:val="single" w:sz="4" w:space="0" w:color="000000"/>
              <w:bottom w:val="single" w:sz="4" w:space="0" w:color="000000"/>
              <w:right w:val="single" w:sz="4" w:space="0" w:color="000000"/>
            </w:tcBorders>
          </w:tcPr>
          <w:p w14:paraId="33910583" w14:textId="77777777" w:rsidR="00BB20F5" w:rsidRDefault="0030444F">
            <w:pPr>
              <w:jc w:val="center"/>
              <w:rPr>
                <w:i/>
                <w:sz w:val="24"/>
                <w:szCs w:val="24"/>
              </w:rPr>
            </w:pPr>
            <w:r>
              <w:rPr>
                <w:i/>
                <w:sz w:val="24"/>
                <w:szCs w:val="24"/>
              </w:rPr>
              <w:t>2</w:t>
            </w:r>
          </w:p>
          <w:p w14:paraId="0B6A5BDE" w14:textId="1BF4B459" w:rsidR="00361DB5" w:rsidRPr="002D5DE3" w:rsidRDefault="00361DB5" w:rsidP="002D5DE3">
            <w:pPr>
              <w:jc w:val="center"/>
              <w:rPr>
                <w:i/>
                <w:sz w:val="24"/>
                <w:szCs w:val="24"/>
              </w:rPr>
            </w:pPr>
            <w:r>
              <w:rPr>
                <w:i/>
                <w:sz w:val="24"/>
                <w:szCs w:val="24"/>
              </w:rPr>
              <w:t>3</w:t>
            </w:r>
          </w:p>
        </w:tc>
      </w:tr>
      <w:tr w:rsidR="00BB20F5" w14:paraId="2183B71F" w14:textId="77777777" w:rsidTr="002D5DE3">
        <w:trPr>
          <w:trHeight w:val="625"/>
        </w:trPr>
        <w:tc>
          <w:tcPr>
            <w:tcW w:w="3392" w:type="dxa"/>
            <w:tcBorders>
              <w:top w:val="single" w:sz="4" w:space="0" w:color="000000"/>
              <w:left w:val="single" w:sz="4" w:space="0" w:color="000000"/>
              <w:bottom w:val="single" w:sz="4" w:space="0" w:color="000000"/>
              <w:right w:val="single" w:sz="4" w:space="0" w:color="000000"/>
            </w:tcBorders>
            <w:hideMark/>
          </w:tcPr>
          <w:p w14:paraId="302DD250" w14:textId="77777777" w:rsidR="00BB20F5" w:rsidRDefault="00BB20F5">
            <w:pPr>
              <w:rPr>
                <w:sz w:val="24"/>
                <w:szCs w:val="24"/>
              </w:rPr>
            </w:pPr>
            <w:r>
              <w:rPr>
                <w:sz w:val="24"/>
                <w:szCs w:val="24"/>
              </w:rPr>
              <w:t>Раздел 3</w:t>
            </w:r>
          </w:p>
          <w:p w14:paraId="68EA1669" w14:textId="5C0470CF" w:rsidR="00BB20F5" w:rsidRDefault="00BB20F5">
            <w:pPr>
              <w:rPr>
                <w:sz w:val="24"/>
                <w:szCs w:val="24"/>
              </w:rPr>
            </w:pPr>
          </w:p>
        </w:tc>
        <w:tc>
          <w:tcPr>
            <w:tcW w:w="4802" w:type="dxa"/>
            <w:tcBorders>
              <w:top w:val="single" w:sz="4" w:space="0" w:color="000000"/>
              <w:left w:val="single" w:sz="4" w:space="0" w:color="000000"/>
              <w:bottom w:val="single" w:sz="4" w:space="0" w:color="000000"/>
              <w:right w:val="single" w:sz="4" w:space="0" w:color="000000"/>
            </w:tcBorders>
            <w:hideMark/>
          </w:tcPr>
          <w:p w14:paraId="776AA1B1" w14:textId="77777777" w:rsidR="00BB20F5" w:rsidRDefault="00BB20F5">
            <w:pPr>
              <w:rPr>
                <w:sz w:val="24"/>
                <w:szCs w:val="24"/>
              </w:rPr>
            </w:pPr>
            <w:r>
              <w:rPr>
                <w:sz w:val="24"/>
                <w:szCs w:val="24"/>
              </w:rPr>
              <w:t xml:space="preserve">Эссе </w:t>
            </w:r>
          </w:p>
          <w:p w14:paraId="21DA6F7E" w14:textId="3B8332C6" w:rsidR="00BB20F5" w:rsidRDefault="00BB20F5">
            <w:pPr>
              <w:rPr>
                <w:sz w:val="24"/>
                <w:szCs w:val="24"/>
              </w:rPr>
            </w:pPr>
            <w:r>
              <w:rPr>
                <w:sz w:val="24"/>
                <w:szCs w:val="24"/>
              </w:rPr>
              <w:t xml:space="preserve">Практические работы </w:t>
            </w:r>
          </w:p>
        </w:tc>
        <w:tc>
          <w:tcPr>
            <w:tcW w:w="1418" w:type="dxa"/>
            <w:tcBorders>
              <w:top w:val="single" w:sz="4" w:space="0" w:color="000000"/>
              <w:left w:val="single" w:sz="4" w:space="0" w:color="000000"/>
              <w:bottom w:val="single" w:sz="4" w:space="0" w:color="000000"/>
              <w:right w:val="single" w:sz="4" w:space="0" w:color="000000"/>
            </w:tcBorders>
          </w:tcPr>
          <w:p w14:paraId="1F936E53" w14:textId="77777777" w:rsidR="00BB20F5" w:rsidRDefault="00570851">
            <w:pPr>
              <w:jc w:val="center"/>
              <w:rPr>
                <w:i/>
                <w:sz w:val="24"/>
                <w:szCs w:val="24"/>
              </w:rPr>
            </w:pPr>
            <w:r>
              <w:rPr>
                <w:i/>
                <w:sz w:val="24"/>
                <w:szCs w:val="24"/>
              </w:rPr>
              <w:t>4</w:t>
            </w:r>
          </w:p>
          <w:p w14:paraId="27090EA6" w14:textId="75FC34E6" w:rsidR="00570851" w:rsidRPr="0030444F" w:rsidRDefault="00570851">
            <w:pPr>
              <w:jc w:val="center"/>
              <w:rPr>
                <w:sz w:val="24"/>
                <w:szCs w:val="24"/>
              </w:rPr>
            </w:pPr>
            <w:r>
              <w:rPr>
                <w:i/>
                <w:sz w:val="24"/>
                <w:szCs w:val="24"/>
              </w:rPr>
              <w:t>5</w:t>
            </w:r>
          </w:p>
        </w:tc>
      </w:tr>
      <w:tr w:rsidR="00361DB5" w14:paraId="56B7F070" w14:textId="77777777" w:rsidTr="002D5DE3">
        <w:trPr>
          <w:trHeight w:val="591"/>
        </w:trPr>
        <w:tc>
          <w:tcPr>
            <w:tcW w:w="3392" w:type="dxa"/>
            <w:tcBorders>
              <w:top w:val="single" w:sz="4" w:space="0" w:color="000000"/>
              <w:left w:val="single" w:sz="4" w:space="0" w:color="000000"/>
              <w:bottom w:val="single" w:sz="4" w:space="0" w:color="000000"/>
              <w:right w:val="single" w:sz="4" w:space="0" w:color="000000"/>
            </w:tcBorders>
          </w:tcPr>
          <w:p w14:paraId="1D269360" w14:textId="050A87D9" w:rsidR="00361DB5" w:rsidRDefault="00361DB5">
            <w:pPr>
              <w:rPr>
                <w:sz w:val="24"/>
                <w:szCs w:val="24"/>
              </w:rPr>
            </w:pPr>
            <w:r>
              <w:rPr>
                <w:sz w:val="24"/>
                <w:szCs w:val="24"/>
              </w:rPr>
              <w:t>Промежут</w:t>
            </w:r>
            <w:r w:rsidR="00570851">
              <w:rPr>
                <w:sz w:val="24"/>
                <w:szCs w:val="24"/>
              </w:rPr>
              <w:t>очная</w:t>
            </w:r>
            <w:r>
              <w:rPr>
                <w:sz w:val="24"/>
                <w:szCs w:val="24"/>
              </w:rPr>
              <w:t xml:space="preserve"> </w:t>
            </w:r>
            <w:r w:rsidR="00570851">
              <w:rPr>
                <w:sz w:val="24"/>
                <w:szCs w:val="24"/>
              </w:rPr>
              <w:t>аттестация</w:t>
            </w:r>
            <w:r>
              <w:rPr>
                <w:sz w:val="24"/>
                <w:szCs w:val="24"/>
              </w:rPr>
              <w:t xml:space="preserve"> – зачет</w:t>
            </w:r>
            <w:r w:rsidR="00684388">
              <w:rPr>
                <w:sz w:val="24"/>
                <w:szCs w:val="24"/>
              </w:rPr>
              <w:t xml:space="preserve"> с оценкой</w:t>
            </w:r>
          </w:p>
        </w:tc>
        <w:tc>
          <w:tcPr>
            <w:tcW w:w="4802" w:type="dxa"/>
            <w:tcBorders>
              <w:top w:val="single" w:sz="4" w:space="0" w:color="000000"/>
              <w:left w:val="single" w:sz="4" w:space="0" w:color="000000"/>
              <w:bottom w:val="single" w:sz="4" w:space="0" w:color="000000"/>
              <w:right w:val="single" w:sz="4" w:space="0" w:color="000000"/>
            </w:tcBorders>
          </w:tcPr>
          <w:p w14:paraId="55F92D24" w14:textId="65DC3807" w:rsidR="00361DB5" w:rsidRDefault="00361DB5">
            <w:pPr>
              <w:rPr>
                <w:sz w:val="24"/>
                <w:szCs w:val="24"/>
              </w:rPr>
            </w:pPr>
            <w:r>
              <w:rPr>
                <w:sz w:val="24"/>
                <w:szCs w:val="24"/>
              </w:rPr>
              <w:t>Тест</w:t>
            </w:r>
          </w:p>
          <w:p w14:paraId="6BF07ABA" w14:textId="36076D4F" w:rsidR="00361DB5" w:rsidRDefault="00361DB5">
            <w:pPr>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A11BE6" w14:textId="3E607D9F" w:rsidR="00361DB5" w:rsidRDefault="00570851">
            <w:pPr>
              <w:jc w:val="center"/>
              <w:rPr>
                <w:i/>
                <w:sz w:val="24"/>
                <w:szCs w:val="24"/>
              </w:rPr>
            </w:pPr>
            <w:r>
              <w:rPr>
                <w:i/>
                <w:sz w:val="24"/>
                <w:szCs w:val="24"/>
              </w:rPr>
              <w:t>6</w:t>
            </w:r>
          </w:p>
        </w:tc>
      </w:tr>
    </w:tbl>
    <w:p w14:paraId="17874685" w14:textId="77777777" w:rsidR="00BB20F5" w:rsidRDefault="00BB20F5" w:rsidP="00BB20F5">
      <w:pPr>
        <w:spacing w:line="256" w:lineRule="auto"/>
        <w:jc w:val="right"/>
        <w:rPr>
          <w:sz w:val="24"/>
          <w:szCs w:val="24"/>
        </w:rPr>
      </w:pPr>
    </w:p>
    <w:p w14:paraId="3BA92346" w14:textId="14B6117B" w:rsidR="00BB20F5" w:rsidRDefault="00BB20F5" w:rsidP="00BB20F5">
      <w:pPr>
        <w:jc w:val="center"/>
        <w:rPr>
          <w:color w:val="000000"/>
          <w:sz w:val="24"/>
          <w:szCs w:val="24"/>
          <w:lang w:bidi="ru-RU"/>
        </w:rPr>
      </w:pPr>
      <w:r>
        <w:rPr>
          <w:b/>
          <w:bCs/>
          <w:color w:val="000000"/>
          <w:sz w:val="24"/>
          <w:szCs w:val="24"/>
          <w:lang w:bidi="ru-RU"/>
        </w:rPr>
        <w:t>5.Критерии оценивания результатов освоения</w:t>
      </w:r>
    </w:p>
    <w:p w14:paraId="62BB0ECB" w14:textId="77777777" w:rsidR="00BB20F5" w:rsidRDefault="00BB20F5" w:rsidP="00BB20F5">
      <w:pPr>
        <w:pStyle w:val="af"/>
        <w:rPr>
          <w:color w:val="000000"/>
          <w:sz w:val="24"/>
          <w:szCs w:val="24"/>
          <w:lang w:bidi="ru-RU"/>
        </w:rPr>
      </w:pPr>
    </w:p>
    <w:p w14:paraId="3D335DD5" w14:textId="1ED4BA05" w:rsidR="00BB20F5" w:rsidRDefault="00BB20F5" w:rsidP="00BB20F5">
      <w:pPr>
        <w:rPr>
          <w:rFonts w:eastAsia="Calibri"/>
          <w:sz w:val="24"/>
          <w:szCs w:val="24"/>
          <w:lang w:eastAsia="en-US"/>
        </w:rPr>
      </w:pPr>
      <w:r>
        <w:rPr>
          <w:rFonts w:eastAsia="Calibri"/>
          <w:sz w:val="24"/>
          <w:szCs w:val="24"/>
          <w:lang w:eastAsia="en-US"/>
        </w:rPr>
        <w:t xml:space="preserve">5.1 Критерии оценивания письменной работы </w:t>
      </w:r>
    </w:p>
    <w:p w14:paraId="76A39748" w14:textId="77777777" w:rsidR="00BB20F5" w:rsidRDefault="00BB20F5" w:rsidP="00BB20F5">
      <w:pPr>
        <w:jc w:val="right"/>
        <w:rPr>
          <w:rFonts w:eastAsiaTheme="minorHAnsi" w:cstheme="minorBidi"/>
          <w:sz w:val="24"/>
          <w:szCs w:val="24"/>
          <w:lang w:eastAsia="en-US"/>
        </w:rPr>
      </w:pPr>
      <w:r>
        <w:rPr>
          <w:rFonts w:eastAsiaTheme="minorHAnsi" w:cstheme="minorBidi"/>
          <w:sz w:val="24"/>
          <w:szCs w:val="24"/>
          <w:lang w:eastAsia="en-US"/>
        </w:rPr>
        <w:t>Таблица 1</w:t>
      </w:r>
    </w:p>
    <w:tbl>
      <w:tblPr>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7088"/>
      </w:tblGrid>
      <w:tr w:rsidR="00BB20F5" w14:paraId="55B78B2C" w14:textId="77777777" w:rsidTr="00570851">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7CEF9C5D"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 xml:space="preserve">Оценка </w:t>
            </w:r>
          </w:p>
        </w:tc>
        <w:tc>
          <w:tcPr>
            <w:tcW w:w="7088" w:type="dxa"/>
            <w:tcBorders>
              <w:top w:val="single" w:sz="4" w:space="0" w:color="auto"/>
              <w:left w:val="single" w:sz="4" w:space="0" w:color="auto"/>
              <w:bottom w:val="single" w:sz="4" w:space="0" w:color="auto"/>
              <w:right w:val="single" w:sz="4" w:space="0" w:color="auto"/>
            </w:tcBorders>
            <w:shd w:val="clear" w:color="auto" w:fill="FFFFFF"/>
            <w:hideMark/>
          </w:tcPr>
          <w:p w14:paraId="0F4E9BB1"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Требования к знаниям</w:t>
            </w:r>
          </w:p>
        </w:tc>
      </w:tr>
      <w:tr w:rsidR="00BB20F5" w14:paraId="6BB0D5D7" w14:textId="77777777" w:rsidTr="00570851">
        <w:trPr>
          <w:trHeight w:hRule="exact" w:val="2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7D6307D3"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5,</w:t>
            </w:r>
          </w:p>
          <w:p w14:paraId="5B30189F"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отлично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5ED96C24" w14:textId="5616796B" w:rsidR="00BB20F5" w:rsidRDefault="00570851" w:rsidP="00B446CF">
            <w:pPr>
              <w:pStyle w:val="a7"/>
              <w:widowControl w:val="0"/>
              <w:numPr>
                <w:ilvl w:val="0"/>
                <w:numId w:val="3"/>
              </w:numPr>
              <w:shd w:val="clear" w:color="auto" w:fill="FFFFFF"/>
              <w:spacing w:after="40" w:line="252" w:lineRule="auto"/>
              <w:ind w:right="134"/>
              <w:jc w:val="both"/>
            </w:pPr>
            <w:r>
              <w:t xml:space="preserve">полно излагает изученный материал, дает правильные определения языковых понятий; </w:t>
            </w:r>
          </w:p>
          <w:p w14:paraId="31C2D057" w14:textId="77777777" w:rsidR="00570851" w:rsidRPr="00570851" w:rsidRDefault="00570851" w:rsidP="00B446CF">
            <w:pPr>
              <w:pStyle w:val="a7"/>
              <w:widowControl w:val="0"/>
              <w:numPr>
                <w:ilvl w:val="0"/>
                <w:numId w:val="3"/>
              </w:numPr>
              <w:shd w:val="clear" w:color="auto" w:fill="FFFFFF"/>
              <w:spacing w:after="40" w:line="252" w:lineRule="auto"/>
              <w:ind w:right="134"/>
              <w:jc w:val="both"/>
              <w:rPr>
                <w:rFonts w:eastAsia="Times New Roman"/>
                <w:bCs/>
                <w:color w:val="000000"/>
                <w:sz w:val="24"/>
                <w:szCs w:val="24"/>
                <w:lang w:bidi="ru-RU"/>
              </w:rPr>
            </w:pPr>
            <w:r>
              <w:t xml:space="preserve">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14:paraId="5F2D660C" w14:textId="524D3378" w:rsidR="00570851" w:rsidRPr="00570851" w:rsidRDefault="00570851" w:rsidP="00B446CF">
            <w:pPr>
              <w:pStyle w:val="a7"/>
              <w:widowControl w:val="0"/>
              <w:numPr>
                <w:ilvl w:val="0"/>
                <w:numId w:val="3"/>
              </w:numPr>
              <w:shd w:val="clear" w:color="auto" w:fill="FFFFFF"/>
              <w:spacing w:after="40" w:line="252" w:lineRule="auto"/>
              <w:ind w:right="134"/>
              <w:jc w:val="both"/>
              <w:rPr>
                <w:rFonts w:eastAsia="Times New Roman"/>
                <w:bCs/>
                <w:color w:val="000000"/>
                <w:sz w:val="24"/>
                <w:szCs w:val="24"/>
                <w:lang w:bidi="ru-RU"/>
              </w:rPr>
            </w:pPr>
            <w:r>
              <w:t xml:space="preserve"> излагает материал последовательно и правильно с точки зрения норм литературного языка.</w:t>
            </w:r>
          </w:p>
        </w:tc>
      </w:tr>
      <w:tr w:rsidR="00BB20F5" w14:paraId="1A5AF7C7" w14:textId="77777777" w:rsidTr="007B6242">
        <w:trPr>
          <w:trHeight w:hRule="exact" w:val="113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7A088021"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lastRenderedPageBreak/>
              <w:t xml:space="preserve">4, </w:t>
            </w:r>
          </w:p>
          <w:p w14:paraId="332868E7"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хорошо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25EDF818" w14:textId="77777777" w:rsidR="00BB20F5" w:rsidRDefault="00570851" w:rsidP="007B6242">
            <w:pPr>
              <w:widowControl w:val="0"/>
              <w:shd w:val="clear" w:color="auto" w:fill="FFFFFF"/>
              <w:spacing w:after="40" w:line="252" w:lineRule="auto"/>
              <w:ind w:right="134" w:firstLine="279"/>
              <w:jc w:val="both"/>
              <w:rPr>
                <w:rStyle w:val="c1"/>
                <w:color w:val="000000"/>
                <w:shd w:val="clear" w:color="auto" w:fill="FFFFFF"/>
              </w:rPr>
            </w:pPr>
            <w:r>
              <w:rPr>
                <w:rStyle w:val="c1"/>
                <w:color w:val="000000"/>
                <w:shd w:val="clear" w:color="auto" w:fill="FFFFFF"/>
              </w:rPr>
              <w:t>Оценка </w:t>
            </w:r>
            <w:r>
              <w:rPr>
                <w:rStyle w:val="c9"/>
                <w:b/>
                <w:bCs/>
                <w:color w:val="000000"/>
                <w:shd w:val="clear" w:color="auto" w:fill="FFFFFF"/>
              </w:rPr>
              <w:t>«4» </w:t>
            </w:r>
            <w:r>
              <w:rPr>
                <w:rStyle w:val="c1"/>
                <w:color w:val="000000"/>
                <w:shd w:val="clear" w:color="auto" w:fill="FFFFFF"/>
              </w:rPr>
              <w:t>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14:paraId="5FC6AF54" w14:textId="77777777" w:rsidR="007B6242" w:rsidRDefault="007B6242" w:rsidP="007B6242">
            <w:pPr>
              <w:widowControl w:val="0"/>
              <w:shd w:val="clear" w:color="auto" w:fill="FFFFFF"/>
              <w:spacing w:after="40" w:line="252" w:lineRule="auto"/>
              <w:ind w:right="134" w:firstLine="279"/>
              <w:jc w:val="both"/>
              <w:rPr>
                <w:rStyle w:val="c1"/>
                <w:color w:val="000000"/>
                <w:shd w:val="clear" w:color="auto" w:fill="FFFFFF"/>
              </w:rPr>
            </w:pPr>
          </w:p>
          <w:p w14:paraId="2F5272E7" w14:textId="77777777" w:rsidR="007B6242" w:rsidRDefault="007B6242" w:rsidP="007B6242">
            <w:pPr>
              <w:widowControl w:val="0"/>
              <w:shd w:val="clear" w:color="auto" w:fill="FFFFFF"/>
              <w:spacing w:after="40" w:line="252" w:lineRule="auto"/>
              <w:ind w:right="134" w:firstLine="279"/>
              <w:jc w:val="both"/>
              <w:rPr>
                <w:rStyle w:val="c1"/>
                <w:color w:val="000000"/>
                <w:shd w:val="clear" w:color="auto" w:fill="FFFFFF"/>
              </w:rPr>
            </w:pPr>
          </w:p>
          <w:p w14:paraId="304D2396" w14:textId="644111BD" w:rsidR="007B6242" w:rsidRDefault="007B6242" w:rsidP="007B6242">
            <w:pPr>
              <w:widowControl w:val="0"/>
              <w:shd w:val="clear" w:color="auto" w:fill="FFFFFF"/>
              <w:spacing w:after="40" w:line="252" w:lineRule="auto"/>
              <w:ind w:right="134" w:firstLine="279"/>
              <w:jc w:val="both"/>
              <w:rPr>
                <w:rFonts w:eastAsia="Times New Roman"/>
                <w:bCs/>
                <w:color w:val="000000"/>
                <w:sz w:val="24"/>
                <w:szCs w:val="24"/>
                <w:lang w:bidi="ru-RU"/>
              </w:rPr>
            </w:pPr>
          </w:p>
        </w:tc>
      </w:tr>
      <w:tr w:rsidR="00BB20F5" w14:paraId="115C2EDD" w14:textId="77777777" w:rsidTr="002D5DE3">
        <w:trPr>
          <w:trHeight w:hRule="exact" w:val="284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2EE04F4E"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3,</w:t>
            </w:r>
          </w:p>
          <w:p w14:paraId="6E4F3E26" w14:textId="77777777" w:rsidR="00BB20F5" w:rsidRDefault="00BB20F5">
            <w:pPr>
              <w:widowControl w:val="0"/>
              <w:spacing w:line="220" w:lineRule="auto"/>
              <w:jc w:val="center"/>
              <w:rPr>
                <w:rFonts w:eastAsia="Times New Roman"/>
                <w:sz w:val="24"/>
                <w:szCs w:val="24"/>
              </w:rPr>
            </w:pPr>
            <w:r>
              <w:rPr>
                <w:rFonts w:eastAsia="Times New Roman"/>
                <w:color w:val="000000"/>
                <w:sz w:val="24"/>
                <w:szCs w:val="24"/>
                <w:lang w:bidi="ru-RU"/>
              </w:rPr>
              <w:t>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67A147BD" w14:textId="2359D65F" w:rsidR="007B6242" w:rsidRDefault="007B6242" w:rsidP="002D5DE3">
            <w:pPr>
              <w:shd w:val="clear" w:color="auto" w:fill="FFFFFF"/>
              <w:ind w:right="836"/>
              <w:jc w:val="both"/>
              <w:rPr>
                <w:rFonts w:eastAsia="Times New Roman"/>
                <w:color w:val="000000"/>
                <w:sz w:val="24"/>
                <w:szCs w:val="24"/>
              </w:rPr>
            </w:pPr>
          </w:p>
          <w:p w14:paraId="52715928" w14:textId="77777777" w:rsidR="007B6242" w:rsidRPr="007B6242" w:rsidRDefault="007B6242" w:rsidP="002D5DE3">
            <w:pPr>
              <w:shd w:val="clear" w:color="auto" w:fill="FFFFFF"/>
              <w:ind w:right="836"/>
              <w:jc w:val="both"/>
              <w:rPr>
                <w:rFonts w:eastAsia="Times New Roman"/>
                <w:color w:val="000000"/>
              </w:rPr>
            </w:pPr>
            <w:r w:rsidRPr="007B6242">
              <w:rPr>
                <w:rFonts w:eastAsia="Times New Roman"/>
                <w:color w:val="000000"/>
                <w:sz w:val="24"/>
                <w:szCs w:val="24"/>
              </w:rPr>
              <w:t>Оценка </w:t>
            </w:r>
            <w:r w:rsidRPr="007B6242">
              <w:rPr>
                <w:rFonts w:eastAsia="Times New Roman"/>
                <w:b/>
                <w:bCs/>
                <w:color w:val="000000"/>
                <w:sz w:val="24"/>
                <w:szCs w:val="24"/>
              </w:rPr>
              <w:t>«3» </w:t>
            </w:r>
            <w:r w:rsidRPr="007B6242">
              <w:rPr>
                <w:rFonts w:eastAsia="Times New Roman"/>
                <w:color w:val="000000"/>
                <w:sz w:val="24"/>
                <w:szCs w:val="24"/>
              </w:rPr>
              <w:t>ставится, если ученик обнаруживает знание и понимание основных положений данной темы, но:</w:t>
            </w:r>
          </w:p>
          <w:p w14:paraId="61763FCD" w14:textId="77777777" w:rsidR="007B6242" w:rsidRPr="007B6242" w:rsidRDefault="007B6242" w:rsidP="002D5DE3">
            <w:pPr>
              <w:numPr>
                <w:ilvl w:val="0"/>
                <w:numId w:val="5"/>
              </w:numPr>
              <w:shd w:val="clear" w:color="auto" w:fill="FFFFFF"/>
              <w:spacing w:before="100" w:beforeAutospacing="1" w:after="100" w:afterAutospacing="1"/>
              <w:ind w:left="0" w:right="840" w:firstLine="0"/>
              <w:jc w:val="both"/>
              <w:rPr>
                <w:rFonts w:eastAsia="Times New Roman"/>
                <w:color w:val="000000"/>
              </w:rPr>
            </w:pPr>
            <w:r w:rsidRPr="007B6242">
              <w:rPr>
                <w:rFonts w:eastAsia="Times New Roman"/>
                <w:color w:val="000000"/>
                <w:sz w:val="24"/>
                <w:szCs w:val="24"/>
              </w:rPr>
              <w:t>излагает материал неполно и допускает неточности в определении понятий или формулировке правил;</w:t>
            </w:r>
          </w:p>
          <w:p w14:paraId="107A875F" w14:textId="77777777" w:rsidR="007B6242" w:rsidRPr="007B6242" w:rsidRDefault="007B6242" w:rsidP="002D5DE3">
            <w:pPr>
              <w:numPr>
                <w:ilvl w:val="0"/>
                <w:numId w:val="5"/>
              </w:numPr>
              <w:shd w:val="clear" w:color="auto" w:fill="FFFFFF"/>
              <w:spacing w:before="100" w:beforeAutospacing="1" w:after="100" w:afterAutospacing="1"/>
              <w:ind w:left="0" w:right="826" w:firstLine="0"/>
              <w:jc w:val="both"/>
              <w:rPr>
                <w:rFonts w:eastAsia="Times New Roman"/>
                <w:color w:val="000000"/>
              </w:rPr>
            </w:pPr>
            <w:r w:rsidRPr="007B6242">
              <w:rPr>
                <w:rFonts w:eastAsia="Times New Roman"/>
                <w:color w:val="000000"/>
                <w:sz w:val="24"/>
                <w:szCs w:val="24"/>
              </w:rPr>
              <w:t>не умеет достаточно глубоко и доказательно обосновать свои суждения и привести свои примеры;</w:t>
            </w:r>
          </w:p>
          <w:p w14:paraId="47A81091" w14:textId="77777777" w:rsidR="007B6242" w:rsidRPr="007B6242" w:rsidRDefault="007B6242" w:rsidP="002D5DE3">
            <w:pPr>
              <w:numPr>
                <w:ilvl w:val="0"/>
                <w:numId w:val="5"/>
              </w:numPr>
              <w:shd w:val="clear" w:color="auto" w:fill="FFFFFF"/>
              <w:spacing w:before="100" w:beforeAutospacing="1" w:after="100" w:afterAutospacing="1"/>
              <w:ind w:left="0" w:right="834" w:firstLine="0"/>
              <w:jc w:val="both"/>
              <w:rPr>
                <w:rFonts w:eastAsia="Times New Roman"/>
                <w:color w:val="000000"/>
              </w:rPr>
            </w:pPr>
            <w:r w:rsidRPr="007B6242">
              <w:rPr>
                <w:rFonts w:eastAsia="Times New Roman"/>
                <w:color w:val="000000"/>
                <w:sz w:val="24"/>
                <w:szCs w:val="24"/>
              </w:rPr>
              <w:t>излагает материал непоследовательно и допускает ошибки в языковом оформлении излагаемого.</w:t>
            </w:r>
          </w:p>
          <w:p w14:paraId="4881C8BD" w14:textId="35FEC66A" w:rsidR="007B6242" w:rsidRDefault="007B6242" w:rsidP="002D5DE3">
            <w:pPr>
              <w:shd w:val="clear" w:color="auto" w:fill="FFFFFF"/>
              <w:ind w:right="836"/>
              <w:jc w:val="both"/>
              <w:rPr>
                <w:rFonts w:eastAsia="Times New Roman"/>
                <w:color w:val="000000"/>
                <w:sz w:val="24"/>
                <w:szCs w:val="24"/>
              </w:rPr>
            </w:pPr>
          </w:p>
          <w:p w14:paraId="0A0E9C7D" w14:textId="6D9621ED" w:rsidR="007B6242" w:rsidRDefault="007B6242" w:rsidP="002D5DE3">
            <w:pPr>
              <w:shd w:val="clear" w:color="auto" w:fill="FFFFFF"/>
              <w:ind w:right="836"/>
              <w:jc w:val="both"/>
              <w:rPr>
                <w:rFonts w:eastAsia="Times New Roman"/>
                <w:color w:val="000000"/>
                <w:sz w:val="24"/>
                <w:szCs w:val="24"/>
              </w:rPr>
            </w:pPr>
          </w:p>
          <w:p w14:paraId="33A07BFB" w14:textId="2EC121D4" w:rsidR="007B6242" w:rsidRDefault="007B6242" w:rsidP="002D5DE3">
            <w:pPr>
              <w:shd w:val="clear" w:color="auto" w:fill="FFFFFF"/>
              <w:ind w:right="836"/>
              <w:jc w:val="both"/>
              <w:rPr>
                <w:rFonts w:eastAsia="Times New Roman"/>
                <w:color w:val="000000"/>
                <w:sz w:val="24"/>
                <w:szCs w:val="24"/>
              </w:rPr>
            </w:pPr>
          </w:p>
          <w:p w14:paraId="423B8D18" w14:textId="01A0ABB6" w:rsidR="007B6242" w:rsidRDefault="007B6242" w:rsidP="002D5DE3">
            <w:pPr>
              <w:shd w:val="clear" w:color="auto" w:fill="FFFFFF"/>
              <w:ind w:right="836"/>
              <w:jc w:val="both"/>
              <w:rPr>
                <w:rFonts w:eastAsia="Times New Roman"/>
                <w:color w:val="000000"/>
                <w:sz w:val="24"/>
                <w:szCs w:val="24"/>
              </w:rPr>
            </w:pPr>
          </w:p>
          <w:p w14:paraId="0BE81E5E" w14:textId="62E1A6EF" w:rsidR="007B6242" w:rsidRDefault="007B6242" w:rsidP="002D5DE3">
            <w:pPr>
              <w:shd w:val="clear" w:color="auto" w:fill="FFFFFF"/>
              <w:ind w:right="836"/>
              <w:jc w:val="both"/>
              <w:rPr>
                <w:rFonts w:eastAsia="Times New Roman"/>
                <w:color w:val="000000"/>
                <w:sz w:val="24"/>
                <w:szCs w:val="24"/>
              </w:rPr>
            </w:pPr>
          </w:p>
          <w:p w14:paraId="05CDF94E" w14:textId="49E1D24B" w:rsidR="007B6242" w:rsidRDefault="007B6242" w:rsidP="002D5DE3">
            <w:pPr>
              <w:shd w:val="clear" w:color="auto" w:fill="FFFFFF"/>
              <w:ind w:right="836"/>
              <w:jc w:val="both"/>
              <w:rPr>
                <w:rFonts w:eastAsia="Times New Roman"/>
                <w:color w:val="000000"/>
                <w:sz w:val="24"/>
                <w:szCs w:val="24"/>
              </w:rPr>
            </w:pPr>
          </w:p>
          <w:p w14:paraId="774D607C" w14:textId="6E7B5BB2" w:rsidR="007B6242" w:rsidRDefault="007B6242" w:rsidP="002D5DE3">
            <w:pPr>
              <w:shd w:val="clear" w:color="auto" w:fill="FFFFFF"/>
              <w:ind w:right="836"/>
              <w:jc w:val="both"/>
              <w:rPr>
                <w:rFonts w:eastAsia="Times New Roman"/>
                <w:color w:val="000000"/>
                <w:sz w:val="24"/>
                <w:szCs w:val="24"/>
              </w:rPr>
            </w:pPr>
          </w:p>
          <w:p w14:paraId="0D79B62D" w14:textId="114E8F3A" w:rsidR="007B6242" w:rsidRDefault="007B6242" w:rsidP="002D5DE3">
            <w:pPr>
              <w:shd w:val="clear" w:color="auto" w:fill="FFFFFF"/>
              <w:ind w:right="836"/>
              <w:jc w:val="both"/>
              <w:rPr>
                <w:rFonts w:eastAsia="Times New Roman"/>
                <w:color w:val="000000"/>
                <w:sz w:val="24"/>
                <w:szCs w:val="24"/>
              </w:rPr>
            </w:pPr>
          </w:p>
          <w:p w14:paraId="0DD9645D" w14:textId="67EBF16A" w:rsidR="007B6242" w:rsidRDefault="007B6242" w:rsidP="002D5DE3">
            <w:pPr>
              <w:shd w:val="clear" w:color="auto" w:fill="FFFFFF"/>
              <w:ind w:right="836"/>
              <w:jc w:val="both"/>
              <w:rPr>
                <w:rFonts w:eastAsia="Times New Roman"/>
                <w:color w:val="000000"/>
                <w:sz w:val="24"/>
                <w:szCs w:val="24"/>
              </w:rPr>
            </w:pPr>
          </w:p>
          <w:p w14:paraId="61996119" w14:textId="77777777" w:rsidR="007B6242" w:rsidRDefault="007B6242" w:rsidP="002D5DE3">
            <w:pPr>
              <w:shd w:val="clear" w:color="auto" w:fill="FFFFFF"/>
              <w:ind w:right="836"/>
              <w:jc w:val="both"/>
              <w:rPr>
                <w:rFonts w:eastAsia="Times New Roman"/>
                <w:color w:val="000000"/>
                <w:sz w:val="24"/>
                <w:szCs w:val="24"/>
              </w:rPr>
            </w:pPr>
          </w:p>
          <w:p w14:paraId="7EEAACAF" w14:textId="77777777" w:rsidR="007B6242" w:rsidRDefault="007B6242" w:rsidP="002D5DE3">
            <w:pPr>
              <w:shd w:val="clear" w:color="auto" w:fill="FFFFFF"/>
              <w:ind w:right="836"/>
              <w:jc w:val="both"/>
              <w:rPr>
                <w:rFonts w:eastAsia="Times New Roman"/>
                <w:color w:val="000000"/>
                <w:sz w:val="24"/>
                <w:szCs w:val="24"/>
              </w:rPr>
            </w:pPr>
          </w:p>
          <w:p w14:paraId="05DE27E4" w14:textId="77777777" w:rsidR="007B6242" w:rsidRDefault="007B6242" w:rsidP="002D5DE3">
            <w:pPr>
              <w:shd w:val="clear" w:color="auto" w:fill="FFFFFF"/>
              <w:ind w:right="836"/>
              <w:jc w:val="both"/>
              <w:rPr>
                <w:rFonts w:eastAsia="Times New Roman"/>
                <w:color w:val="000000"/>
                <w:sz w:val="24"/>
                <w:szCs w:val="24"/>
              </w:rPr>
            </w:pPr>
          </w:p>
          <w:p w14:paraId="249BC5EB" w14:textId="77777777" w:rsidR="007B6242" w:rsidRDefault="007B6242" w:rsidP="002D5DE3">
            <w:pPr>
              <w:shd w:val="clear" w:color="auto" w:fill="FFFFFF"/>
              <w:ind w:right="836"/>
              <w:jc w:val="both"/>
              <w:rPr>
                <w:rFonts w:eastAsia="Times New Roman"/>
                <w:color w:val="000000"/>
                <w:sz w:val="24"/>
                <w:szCs w:val="24"/>
              </w:rPr>
            </w:pPr>
          </w:p>
          <w:p w14:paraId="55DE79A9" w14:textId="77777777" w:rsidR="007B6242" w:rsidRDefault="007B6242" w:rsidP="002D5DE3">
            <w:pPr>
              <w:shd w:val="clear" w:color="auto" w:fill="FFFFFF"/>
              <w:ind w:right="836"/>
              <w:jc w:val="both"/>
              <w:rPr>
                <w:rFonts w:eastAsia="Times New Roman"/>
                <w:color w:val="000000"/>
                <w:sz w:val="24"/>
                <w:szCs w:val="24"/>
              </w:rPr>
            </w:pPr>
          </w:p>
          <w:p w14:paraId="3BB1CEF1" w14:textId="07049540" w:rsidR="007B6242" w:rsidRPr="007B6242" w:rsidRDefault="007B6242" w:rsidP="002D5DE3">
            <w:pPr>
              <w:shd w:val="clear" w:color="auto" w:fill="FFFFFF"/>
              <w:ind w:right="836"/>
              <w:jc w:val="both"/>
              <w:rPr>
                <w:rFonts w:eastAsia="Times New Roman"/>
                <w:color w:val="000000"/>
              </w:rPr>
            </w:pPr>
            <w:r w:rsidRPr="007B6242">
              <w:rPr>
                <w:rFonts w:eastAsia="Times New Roman"/>
                <w:color w:val="000000"/>
                <w:sz w:val="24"/>
                <w:szCs w:val="24"/>
              </w:rPr>
              <w:t>но:</w:t>
            </w:r>
          </w:p>
          <w:p w14:paraId="2F5CD4A9" w14:textId="77777777" w:rsidR="007B6242" w:rsidRPr="007B6242" w:rsidRDefault="007B6242" w:rsidP="002D5DE3">
            <w:pPr>
              <w:numPr>
                <w:ilvl w:val="0"/>
                <w:numId w:val="4"/>
              </w:numPr>
              <w:shd w:val="clear" w:color="auto" w:fill="FFFFFF"/>
              <w:spacing w:before="100" w:beforeAutospacing="1" w:after="100" w:afterAutospacing="1"/>
              <w:ind w:left="0" w:right="840" w:firstLine="0"/>
              <w:jc w:val="both"/>
              <w:rPr>
                <w:rFonts w:eastAsia="Times New Roman"/>
                <w:color w:val="000000"/>
              </w:rPr>
            </w:pPr>
            <w:r w:rsidRPr="007B6242">
              <w:rPr>
                <w:rFonts w:eastAsia="Times New Roman"/>
                <w:color w:val="000000"/>
                <w:sz w:val="24"/>
                <w:szCs w:val="24"/>
              </w:rPr>
              <w:t>излагает материал неполно и допускает неточности в определении понятий или формулировке правил;</w:t>
            </w:r>
          </w:p>
          <w:p w14:paraId="17571A75" w14:textId="77777777" w:rsidR="007B6242" w:rsidRPr="007B6242" w:rsidRDefault="007B6242" w:rsidP="002D5DE3">
            <w:pPr>
              <w:numPr>
                <w:ilvl w:val="0"/>
                <w:numId w:val="4"/>
              </w:numPr>
              <w:shd w:val="clear" w:color="auto" w:fill="FFFFFF"/>
              <w:spacing w:before="100" w:beforeAutospacing="1" w:after="100" w:afterAutospacing="1"/>
              <w:ind w:left="0" w:right="826" w:firstLine="0"/>
              <w:jc w:val="both"/>
              <w:rPr>
                <w:rFonts w:eastAsia="Times New Roman"/>
                <w:color w:val="000000"/>
              </w:rPr>
            </w:pPr>
            <w:r w:rsidRPr="007B6242">
              <w:rPr>
                <w:rFonts w:eastAsia="Times New Roman"/>
                <w:color w:val="000000"/>
                <w:sz w:val="24"/>
                <w:szCs w:val="24"/>
              </w:rPr>
              <w:t>не умеет достаточно глубоко и доказательно обосновать свои суждения и привести свои примеры;</w:t>
            </w:r>
          </w:p>
          <w:p w14:paraId="039EC3CA" w14:textId="77777777" w:rsidR="007B6242" w:rsidRPr="007B6242" w:rsidRDefault="007B6242" w:rsidP="002D5DE3">
            <w:pPr>
              <w:numPr>
                <w:ilvl w:val="0"/>
                <w:numId w:val="4"/>
              </w:numPr>
              <w:shd w:val="clear" w:color="auto" w:fill="FFFFFF"/>
              <w:spacing w:before="100" w:beforeAutospacing="1" w:after="100" w:afterAutospacing="1"/>
              <w:ind w:left="0" w:right="834" w:firstLine="0"/>
              <w:jc w:val="both"/>
              <w:rPr>
                <w:rFonts w:eastAsia="Times New Roman"/>
                <w:color w:val="000000"/>
              </w:rPr>
            </w:pPr>
            <w:r w:rsidRPr="007B6242">
              <w:rPr>
                <w:rFonts w:eastAsia="Times New Roman"/>
                <w:color w:val="000000"/>
                <w:sz w:val="24"/>
                <w:szCs w:val="24"/>
              </w:rPr>
              <w:t>излагает материал непоследовательно и допускает ошибки в языковом оформлении излагаемого.</w:t>
            </w:r>
          </w:p>
          <w:p w14:paraId="71101756" w14:textId="77777777" w:rsidR="00BB20F5" w:rsidRDefault="00BB20F5" w:rsidP="002D5DE3">
            <w:pPr>
              <w:widowControl w:val="0"/>
              <w:spacing w:line="276" w:lineRule="auto"/>
              <w:ind w:right="134"/>
              <w:jc w:val="both"/>
              <w:rPr>
                <w:rFonts w:eastAsia="Times New Roman"/>
                <w:sz w:val="24"/>
                <w:szCs w:val="24"/>
              </w:rPr>
            </w:pPr>
          </w:p>
        </w:tc>
      </w:tr>
      <w:tr w:rsidR="00BB20F5" w14:paraId="41A07B38" w14:textId="77777777" w:rsidTr="007B6242">
        <w:trPr>
          <w:trHeight w:hRule="exact" w:val="256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187E8810" w14:textId="55A0B22A" w:rsidR="00BB20F5" w:rsidRDefault="007B6242" w:rsidP="007B6242">
            <w:pPr>
              <w:widowControl w:val="0"/>
              <w:spacing w:line="276" w:lineRule="auto"/>
              <w:rPr>
                <w:rFonts w:eastAsia="Times New Roman"/>
                <w:sz w:val="24"/>
                <w:szCs w:val="24"/>
              </w:rPr>
            </w:pPr>
            <w:r>
              <w:rPr>
                <w:rFonts w:eastAsia="Times New Roman"/>
                <w:color w:val="000000"/>
                <w:sz w:val="24"/>
                <w:szCs w:val="24"/>
                <w:lang w:bidi="ru-RU"/>
              </w:rPr>
              <w:t xml:space="preserve">              </w:t>
            </w:r>
            <w:r w:rsidR="00BB20F5">
              <w:rPr>
                <w:rFonts w:eastAsia="Times New Roman"/>
                <w:color w:val="000000"/>
                <w:sz w:val="24"/>
                <w:szCs w:val="24"/>
                <w:lang w:bidi="ru-RU"/>
              </w:rPr>
              <w:t>2,</w:t>
            </w:r>
          </w:p>
          <w:p w14:paraId="493694FF"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неудовлетворительно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4B1201D6" w14:textId="77777777" w:rsidR="007B6242" w:rsidRDefault="007B6242" w:rsidP="002D5DE3">
            <w:pPr>
              <w:pStyle w:val="c15"/>
              <w:shd w:val="clear" w:color="auto" w:fill="FFFFFF"/>
              <w:spacing w:before="0" w:beforeAutospacing="0" w:after="0" w:afterAutospacing="0"/>
              <w:ind w:right="838"/>
              <w:jc w:val="both"/>
              <w:rPr>
                <w:color w:val="000000"/>
                <w:sz w:val="22"/>
                <w:szCs w:val="22"/>
              </w:rPr>
            </w:pPr>
            <w:r>
              <w:rPr>
                <w:rStyle w:val="c1"/>
                <w:rFonts w:eastAsiaTheme="majorEastAsia"/>
                <w:color w:val="000000"/>
              </w:rPr>
              <w:t>Оценка </w:t>
            </w:r>
            <w:r>
              <w:rPr>
                <w:rStyle w:val="c9"/>
                <w:rFonts w:eastAsiaTheme="majorEastAsia"/>
                <w:b/>
                <w:bCs/>
                <w:color w:val="000000"/>
              </w:rPr>
              <w:t>«2» </w:t>
            </w:r>
            <w:r>
              <w:rPr>
                <w:rStyle w:val="c1"/>
                <w:rFonts w:eastAsiaTheme="majorEastAsia"/>
                <w:color w:val="000000"/>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14:paraId="0CDD5B64" w14:textId="77777777" w:rsidR="007B6242" w:rsidRDefault="007B6242" w:rsidP="002D5DE3">
            <w:pPr>
              <w:pStyle w:val="c15"/>
              <w:shd w:val="clear" w:color="auto" w:fill="FFFFFF"/>
              <w:spacing w:before="0" w:beforeAutospacing="0" w:after="0" w:afterAutospacing="0"/>
              <w:ind w:right="838"/>
              <w:jc w:val="both"/>
              <w:rPr>
                <w:color w:val="000000"/>
                <w:sz w:val="22"/>
                <w:szCs w:val="22"/>
              </w:rPr>
            </w:pPr>
            <w:r>
              <w:rPr>
                <w:rStyle w:val="c1"/>
                <w:rFonts w:eastAsiaTheme="majorEastAsia"/>
                <w:color w:val="000000"/>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p w14:paraId="4DFEC38B" w14:textId="77777777" w:rsidR="00BB20F5" w:rsidRDefault="00BB20F5" w:rsidP="002D5DE3">
            <w:pPr>
              <w:widowControl w:val="0"/>
              <w:shd w:val="clear" w:color="auto" w:fill="FFFFFF"/>
              <w:spacing w:line="252" w:lineRule="auto"/>
              <w:jc w:val="both"/>
              <w:rPr>
                <w:rFonts w:eastAsia="Times New Roman"/>
                <w:bCs/>
                <w:color w:val="000000"/>
                <w:sz w:val="24"/>
                <w:szCs w:val="24"/>
                <w:lang w:bidi="ru-RU"/>
              </w:rPr>
            </w:pPr>
          </w:p>
        </w:tc>
      </w:tr>
    </w:tbl>
    <w:p w14:paraId="44A3F760" w14:textId="77777777" w:rsidR="00BB20F5" w:rsidRDefault="00BB20F5" w:rsidP="00BB20F5">
      <w:pPr>
        <w:rPr>
          <w:rFonts w:eastAsia="Calibri"/>
          <w:sz w:val="24"/>
          <w:szCs w:val="24"/>
          <w:lang w:eastAsia="en-US"/>
        </w:rPr>
      </w:pPr>
    </w:p>
    <w:p w14:paraId="6155E428" w14:textId="77777777" w:rsidR="00BB20F5" w:rsidRDefault="00BB20F5" w:rsidP="00BB20F5">
      <w:pPr>
        <w:rPr>
          <w:rFonts w:eastAsia="Calibri"/>
          <w:sz w:val="24"/>
          <w:szCs w:val="24"/>
          <w:lang w:eastAsia="en-US"/>
        </w:rPr>
      </w:pPr>
      <w:r>
        <w:rPr>
          <w:rFonts w:eastAsia="Calibri"/>
          <w:sz w:val="24"/>
          <w:szCs w:val="24"/>
          <w:lang w:eastAsia="en-US"/>
        </w:rPr>
        <w:t xml:space="preserve">5.2 Критерии оценивания тестирования </w:t>
      </w:r>
    </w:p>
    <w:p w14:paraId="371EBAE8" w14:textId="77777777" w:rsidR="00BB20F5" w:rsidRDefault="00BB20F5" w:rsidP="00BB20F5">
      <w:pPr>
        <w:jc w:val="right"/>
        <w:rPr>
          <w:rFonts w:eastAsiaTheme="minorHAnsi" w:cstheme="minorBidi"/>
          <w:sz w:val="24"/>
          <w:szCs w:val="24"/>
          <w:lang w:eastAsia="en-US"/>
        </w:rPr>
      </w:pPr>
      <w:r>
        <w:rPr>
          <w:rFonts w:eastAsiaTheme="minorHAnsi" w:cstheme="minorBidi"/>
          <w:sz w:val="24"/>
          <w:szCs w:val="24"/>
          <w:lang w:eastAsia="en-US"/>
        </w:rPr>
        <w:t>Таблица 2</w:t>
      </w:r>
    </w:p>
    <w:tbl>
      <w:tblPr>
        <w:tblOverlap w:val="neve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6947"/>
      </w:tblGrid>
      <w:tr w:rsidR="00BB20F5" w14:paraId="669298CA" w14:textId="77777777" w:rsidTr="00BB20F5">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30F53118"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Баллы</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14:paraId="49694541"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Перевод в оценку</w:t>
            </w:r>
          </w:p>
        </w:tc>
      </w:tr>
      <w:tr w:rsidR="00BB20F5" w14:paraId="00F3AB7E" w14:textId="77777777" w:rsidTr="00BB20F5">
        <w:trPr>
          <w:trHeight w:hRule="exact" w:val="37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20FC76D8" w14:textId="77777777" w:rsidR="00BB20F5" w:rsidRDefault="00BB20F5">
            <w:pPr>
              <w:widowControl w:val="0"/>
              <w:spacing w:line="276" w:lineRule="auto"/>
              <w:jc w:val="center"/>
              <w:rPr>
                <w:rFonts w:eastAsia="Times New Roman"/>
                <w:sz w:val="24"/>
                <w:szCs w:val="24"/>
              </w:rPr>
            </w:pPr>
            <w:r>
              <w:rPr>
                <w:rFonts w:eastAsia="Times New Roman"/>
                <w:sz w:val="24"/>
                <w:szCs w:val="24"/>
              </w:rPr>
              <w:t>86-100</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106800CE" w14:textId="1CCA1364" w:rsidR="00BB20F5" w:rsidRPr="007B6242" w:rsidRDefault="007B6242">
            <w:pPr>
              <w:widowControl w:val="0"/>
              <w:shd w:val="clear" w:color="auto" w:fill="FFFFFF"/>
              <w:spacing w:after="40" w:line="252" w:lineRule="auto"/>
              <w:ind w:right="134" w:firstLine="279"/>
              <w:jc w:val="both"/>
              <w:rPr>
                <w:rFonts w:eastAsia="Times New Roman"/>
                <w:bCs/>
                <w:color w:val="000000"/>
                <w:sz w:val="24"/>
                <w:szCs w:val="24"/>
                <w:lang w:bidi="ru-RU"/>
              </w:rPr>
            </w:pPr>
            <w:r>
              <w:rPr>
                <w:color w:val="000000"/>
                <w:sz w:val="24"/>
                <w:szCs w:val="24"/>
              </w:rPr>
              <w:t xml:space="preserve"> </w:t>
            </w:r>
            <w:r w:rsidRPr="007B6242">
              <w:rPr>
                <w:color w:val="000000"/>
                <w:sz w:val="24"/>
                <w:szCs w:val="24"/>
              </w:rPr>
              <w:t>оценка «отлично».</w:t>
            </w:r>
          </w:p>
        </w:tc>
      </w:tr>
      <w:tr w:rsidR="00BB20F5" w14:paraId="5156E6CB" w14:textId="77777777" w:rsidTr="00BB20F5">
        <w:trPr>
          <w:trHeight w:hRule="exact" w:val="315"/>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1F06AD48" w14:textId="77777777" w:rsidR="00BB20F5" w:rsidRDefault="00BB20F5">
            <w:pPr>
              <w:widowControl w:val="0"/>
              <w:spacing w:line="276" w:lineRule="auto"/>
              <w:jc w:val="center"/>
              <w:rPr>
                <w:rFonts w:eastAsia="Times New Roman"/>
                <w:sz w:val="24"/>
                <w:szCs w:val="24"/>
              </w:rPr>
            </w:pPr>
            <w:r>
              <w:rPr>
                <w:rFonts w:eastAsia="Times New Roman"/>
                <w:sz w:val="24"/>
                <w:szCs w:val="24"/>
              </w:rPr>
              <w:t>76-85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5E3278F3" w14:textId="183C2D1F" w:rsidR="00BB20F5" w:rsidRPr="007B6242" w:rsidRDefault="007B6242">
            <w:pPr>
              <w:widowControl w:val="0"/>
              <w:shd w:val="clear" w:color="auto" w:fill="FFFFFF"/>
              <w:spacing w:after="40" w:line="252" w:lineRule="auto"/>
              <w:ind w:right="134" w:firstLine="279"/>
              <w:jc w:val="both"/>
              <w:rPr>
                <w:rFonts w:eastAsia="Times New Roman"/>
                <w:bCs/>
                <w:color w:val="000000"/>
                <w:sz w:val="24"/>
                <w:szCs w:val="24"/>
                <w:lang w:bidi="ru-RU"/>
              </w:rPr>
            </w:pPr>
            <w:r>
              <w:rPr>
                <w:rFonts w:ascii="Arial" w:hAnsi="Arial" w:cs="Arial"/>
                <w:color w:val="000000"/>
              </w:rPr>
              <w:t> </w:t>
            </w:r>
            <w:r w:rsidRPr="007B6242">
              <w:rPr>
                <w:color w:val="000000"/>
                <w:sz w:val="24"/>
                <w:szCs w:val="24"/>
              </w:rPr>
              <w:t>оценка «хорошо»</w:t>
            </w:r>
            <w:r>
              <w:rPr>
                <w:color w:val="000000"/>
                <w:sz w:val="24"/>
                <w:szCs w:val="24"/>
              </w:rPr>
              <w:t>.</w:t>
            </w:r>
          </w:p>
        </w:tc>
      </w:tr>
      <w:tr w:rsidR="00BB20F5" w14:paraId="7C686822" w14:textId="77777777" w:rsidTr="00BB20F5">
        <w:trPr>
          <w:trHeight w:hRule="exact" w:val="288"/>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0DE0DA1B" w14:textId="77777777" w:rsidR="00BB20F5" w:rsidRDefault="00BB20F5">
            <w:pPr>
              <w:widowControl w:val="0"/>
              <w:spacing w:line="220" w:lineRule="auto"/>
              <w:jc w:val="center"/>
              <w:rPr>
                <w:rFonts w:eastAsia="Times New Roman"/>
                <w:sz w:val="24"/>
                <w:szCs w:val="24"/>
              </w:rPr>
            </w:pPr>
            <w:r>
              <w:rPr>
                <w:rFonts w:eastAsia="Times New Roman"/>
                <w:sz w:val="24"/>
                <w:szCs w:val="24"/>
              </w:rPr>
              <w:t>60-75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061C07EB" w14:textId="0F56A7AB" w:rsidR="00BB20F5" w:rsidRPr="007B6242" w:rsidRDefault="007B6242">
            <w:pPr>
              <w:widowControl w:val="0"/>
              <w:spacing w:line="276" w:lineRule="auto"/>
              <w:ind w:right="134" w:firstLine="279"/>
              <w:jc w:val="both"/>
              <w:rPr>
                <w:rFonts w:eastAsia="Times New Roman"/>
                <w:sz w:val="24"/>
                <w:szCs w:val="24"/>
              </w:rPr>
            </w:pPr>
            <w:r>
              <w:rPr>
                <w:color w:val="000000"/>
                <w:sz w:val="24"/>
                <w:szCs w:val="24"/>
              </w:rPr>
              <w:t xml:space="preserve"> </w:t>
            </w:r>
            <w:r w:rsidRPr="007B6242">
              <w:rPr>
                <w:color w:val="000000"/>
                <w:sz w:val="24"/>
                <w:szCs w:val="24"/>
              </w:rPr>
              <w:t>оценка «удовлетворительно»</w:t>
            </w:r>
            <w:r>
              <w:rPr>
                <w:color w:val="000000"/>
                <w:sz w:val="24"/>
                <w:szCs w:val="24"/>
              </w:rPr>
              <w:t>.</w:t>
            </w:r>
          </w:p>
        </w:tc>
      </w:tr>
      <w:tr w:rsidR="00BB20F5" w14:paraId="52999B9A" w14:textId="77777777" w:rsidTr="00BB20F5">
        <w:trPr>
          <w:trHeight w:hRule="exact" w:val="419"/>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4C6FCF2C"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0-59</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786B9755" w14:textId="325B1A01" w:rsidR="00BB20F5" w:rsidRDefault="007B6242">
            <w:pPr>
              <w:widowControl w:val="0"/>
              <w:shd w:val="clear" w:color="auto" w:fill="FFFFFF"/>
              <w:spacing w:line="252" w:lineRule="auto"/>
              <w:ind w:firstLine="279"/>
              <w:jc w:val="both"/>
              <w:rPr>
                <w:rFonts w:eastAsia="Times New Roman"/>
                <w:bCs/>
                <w:color w:val="000000"/>
                <w:sz w:val="24"/>
                <w:szCs w:val="24"/>
                <w:lang w:bidi="ru-RU"/>
              </w:rPr>
            </w:pPr>
            <w:r w:rsidRPr="007B6242">
              <w:rPr>
                <w:color w:val="000000"/>
                <w:sz w:val="24"/>
                <w:szCs w:val="24"/>
              </w:rPr>
              <w:t>оценка «</w:t>
            </w:r>
            <w:r>
              <w:rPr>
                <w:color w:val="000000"/>
                <w:sz w:val="24"/>
                <w:szCs w:val="24"/>
              </w:rPr>
              <w:t>не</w:t>
            </w:r>
            <w:r w:rsidRPr="007B6242">
              <w:rPr>
                <w:color w:val="000000"/>
                <w:sz w:val="24"/>
                <w:szCs w:val="24"/>
              </w:rPr>
              <w:t>удовлетворительно»</w:t>
            </w:r>
            <w:r>
              <w:rPr>
                <w:color w:val="000000"/>
                <w:sz w:val="24"/>
                <w:szCs w:val="24"/>
              </w:rPr>
              <w:t>.</w:t>
            </w:r>
          </w:p>
        </w:tc>
      </w:tr>
    </w:tbl>
    <w:p w14:paraId="69F3495F" w14:textId="77777777" w:rsidR="00BB20F5" w:rsidRDefault="00BB20F5" w:rsidP="00BB20F5">
      <w:pPr>
        <w:widowControl w:val="0"/>
        <w:spacing w:line="1" w:lineRule="exact"/>
        <w:rPr>
          <w:rFonts w:ascii="Courier New" w:eastAsia="Courier New" w:hAnsi="Courier New" w:cs="Courier New"/>
          <w:color w:val="000000"/>
          <w:sz w:val="24"/>
          <w:szCs w:val="24"/>
          <w:lang w:bidi="ru-RU"/>
        </w:rPr>
      </w:pPr>
    </w:p>
    <w:p w14:paraId="3552A6F7" w14:textId="77777777" w:rsidR="00BB20F5" w:rsidRDefault="00BB20F5" w:rsidP="00BB20F5">
      <w:pPr>
        <w:widowControl w:val="0"/>
        <w:spacing w:line="1" w:lineRule="exact"/>
        <w:rPr>
          <w:rFonts w:ascii="Courier New" w:eastAsia="Courier New" w:hAnsi="Courier New" w:cs="Courier New"/>
          <w:color w:val="000000"/>
          <w:sz w:val="2"/>
          <w:szCs w:val="2"/>
          <w:lang w:bidi="ru-RU"/>
        </w:rPr>
      </w:pPr>
    </w:p>
    <w:p w14:paraId="3EDC2952" w14:textId="77777777" w:rsidR="00BB20F5" w:rsidRDefault="00BB20F5" w:rsidP="00BB20F5">
      <w:pPr>
        <w:rPr>
          <w:rFonts w:eastAsia="Times New Roman"/>
          <w:bCs/>
          <w:color w:val="000000"/>
          <w:sz w:val="24"/>
          <w:szCs w:val="24"/>
        </w:rPr>
      </w:pPr>
    </w:p>
    <w:p w14:paraId="1F2A1598" w14:textId="35D89538" w:rsidR="00BB20F5" w:rsidRDefault="00BB20F5" w:rsidP="00BB20F5">
      <w:pPr>
        <w:rPr>
          <w:rFonts w:eastAsia="Calibri"/>
          <w:sz w:val="24"/>
          <w:szCs w:val="24"/>
          <w:lang w:eastAsia="en-US"/>
        </w:rPr>
      </w:pPr>
      <w:r>
        <w:rPr>
          <w:rFonts w:eastAsia="Calibri"/>
          <w:sz w:val="24"/>
          <w:szCs w:val="24"/>
          <w:lang w:eastAsia="en-US"/>
        </w:rPr>
        <w:t>5.</w:t>
      </w:r>
      <w:r w:rsidR="0030444F">
        <w:rPr>
          <w:rFonts w:eastAsia="Calibri"/>
          <w:sz w:val="24"/>
          <w:szCs w:val="24"/>
          <w:lang w:eastAsia="en-US"/>
        </w:rPr>
        <w:t>3</w:t>
      </w:r>
      <w:r>
        <w:rPr>
          <w:rFonts w:eastAsia="Calibri"/>
          <w:sz w:val="24"/>
          <w:szCs w:val="24"/>
          <w:lang w:eastAsia="en-US"/>
        </w:rPr>
        <w:t xml:space="preserve"> Критерии оценивания устного ответа </w:t>
      </w:r>
    </w:p>
    <w:p w14:paraId="2C8B23CA" w14:textId="77777777" w:rsidR="00BB20F5" w:rsidRDefault="00BB20F5" w:rsidP="00BB20F5">
      <w:pPr>
        <w:jc w:val="right"/>
        <w:rPr>
          <w:rFonts w:eastAsiaTheme="minorHAnsi" w:cstheme="minorBidi"/>
          <w:sz w:val="24"/>
          <w:szCs w:val="24"/>
          <w:lang w:eastAsia="en-US"/>
        </w:rPr>
      </w:pPr>
      <w:r>
        <w:rPr>
          <w:rFonts w:eastAsiaTheme="minorHAnsi" w:cstheme="minorBidi"/>
          <w:sz w:val="24"/>
          <w:szCs w:val="24"/>
          <w:lang w:eastAsia="en-US"/>
        </w:rPr>
        <w:t>Таблица 3</w:t>
      </w:r>
    </w:p>
    <w:tbl>
      <w:tblPr>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7088"/>
      </w:tblGrid>
      <w:tr w:rsidR="00BB20F5" w14:paraId="726FAC0C" w14:textId="77777777" w:rsidTr="0041001B">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70E8BF5E"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 xml:space="preserve">Оценка </w:t>
            </w:r>
          </w:p>
        </w:tc>
        <w:tc>
          <w:tcPr>
            <w:tcW w:w="7088" w:type="dxa"/>
            <w:tcBorders>
              <w:top w:val="single" w:sz="4" w:space="0" w:color="auto"/>
              <w:left w:val="single" w:sz="4" w:space="0" w:color="auto"/>
              <w:bottom w:val="single" w:sz="4" w:space="0" w:color="auto"/>
              <w:right w:val="single" w:sz="4" w:space="0" w:color="auto"/>
            </w:tcBorders>
            <w:shd w:val="clear" w:color="auto" w:fill="FFFFFF"/>
            <w:hideMark/>
          </w:tcPr>
          <w:p w14:paraId="2C0261D3" w14:textId="77777777" w:rsidR="00BB20F5" w:rsidRPr="002D5DE3" w:rsidRDefault="00BB20F5">
            <w:pPr>
              <w:widowControl w:val="0"/>
              <w:spacing w:line="276" w:lineRule="auto"/>
              <w:jc w:val="center"/>
              <w:rPr>
                <w:rFonts w:eastAsia="Times New Roman"/>
                <w:sz w:val="20"/>
                <w:szCs w:val="20"/>
              </w:rPr>
            </w:pPr>
            <w:r w:rsidRPr="002D5DE3">
              <w:rPr>
                <w:rFonts w:eastAsia="Times New Roman"/>
                <w:b/>
                <w:bCs/>
                <w:color w:val="000000"/>
                <w:sz w:val="20"/>
                <w:szCs w:val="20"/>
                <w:lang w:bidi="ru-RU"/>
              </w:rPr>
              <w:t>Требования к знаниям</w:t>
            </w:r>
          </w:p>
        </w:tc>
      </w:tr>
      <w:tr w:rsidR="00BB20F5" w14:paraId="7B232C11" w14:textId="77777777" w:rsidTr="002D5DE3">
        <w:trPr>
          <w:trHeight w:hRule="exact" w:val="2010"/>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412844BE"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5,</w:t>
            </w:r>
          </w:p>
          <w:p w14:paraId="40E1F495"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отлично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648EC06F" w14:textId="77777777" w:rsidR="0041001B" w:rsidRPr="002D5DE3" w:rsidRDefault="0041001B" w:rsidP="0041001B">
            <w:pPr>
              <w:shd w:val="clear" w:color="auto" w:fill="FFFFFF"/>
              <w:spacing w:after="300"/>
              <w:rPr>
                <w:rFonts w:eastAsia="Times New Roman"/>
                <w:color w:val="000000"/>
                <w:sz w:val="21"/>
                <w:szCs w:val="21"/>
              </w:rPr>
            </w:pPr>
            <w:r w:rsidRPr="002D5DE3">
              <w:rPr>
                <w:rFonts w:eastAsia="Times New Roman"/>
                <w:color w:val="000000"/>
                <w:sz w:val="21"/>
                <w:szCs w:val="21"/>
              </w:rPr>
              <w:t>Оценка «5» ставится, если ученик:</w:t>
            </w:r>
          </w:p>
          <w:p w14:paraId="53794B5F" w14:textId="1557B5D3" w:rsidR="0041001B" w:rsidRPr="002D5DE3" w:rsidRDefault="0041001B" w:rsidP="00B446CF">
            <w:pPr>
              <w:pStyle w:val="a7"/>
              <w:numPr>
                <w:ilvl w:val="0"/>
                <w:numId w:val="6"/>
              </w:numPr>
              <w:shd w:val="clear" w:color="auto" w:fill="FFFFFF"/>
              <w:spacing w:after="300"/>
              <w:rPr>
                <w:rFonts w:eastAsia="Times New Roman"/>
                <w:color w:val="000000"/>
                <w:sz w:val="21"/>
                <w:szCs w:val="21"/>
              </w:rPr>
            </w:pPr>
            <w:r w:rsidRPr="002D5DE3">
              <w:rPr>
                <w:rFonts w:eastAsia="Times New Roman"/>
                <w:color w:val="000000"/>
                <w:sz w:val="21"/>
                <w:szCs w:val="21"/>
              </w:rPr>
              <w:t>обстоятельно, с достаточной полнотой излагает текущий материал, дает правильные определения языковых понятий;</w:t>
            </w:r>
          </w:p>
          <w:p w14:paraId="6F4D6EAD" w14:textId="7027C7D9" w:rsidR="0041001B" w:rsidRPr="002D5DE3" w:rsidRDefault="0041001B" w:rsidP="00B446CF">
            <w:pPr>
              <w:pStyle w:val="a7"/>
              <w:numPr>
                <w:ilvl w:val="0"/>
                <w:numId w:val="6"/>
              </w:numPr>
              <w:shd w:val="clear" w:color="auto" w:fill="FFFFFF"/>
              <w:spacing w:after="300"/>
              <w:rPr>
                <w:rFonts w:eastAsia="Times New Roman"/>
                <w:color w:val="000000"/>
                <w:sz w:val="21"/>
                <w:szCs w:val="21"/>
              </w:rPr>
            </w:pPr>
            <w:r w:rsidRPr="002D5DE3">
              <w:rPr>
                <w:rFonts w:eastAsia="Times New Roman"/>
                <w:color w:val="000000"/>
                <w:sz w:val="21"/>
                <w:szCs w:val="21"/>
              </w:rPr>
              <w:t>обнаруживает полное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w:t>
            </w:r>
          </w:p>
          <w:p w14:paraId="3770BD83" w14:textId="39C7D768" w:rsidR="00BB20F5" w:rsidRPr="002D5DE3" w:rsidRDefault="0041001B" w:rsidP="002D5DE3">
            <w:pPr>
              <w:pStyle w:val="a7"/>
              <w:numPr>
                <w:ilvl w:val="0"/>
                <w:numId w:val="6"/>
              </w:numPr>
              <w:shd w:val="clear" w:color="auto" w:fill="FFFFFF"/>
              <w:spacing w:after="300"/>
              <w:rPr>
                <w:rFonts w:eastAsia="Times New Roman"/>
                <w:color w:val="000000"/>
                <w:sz w:val="21"/>
                <w:szCs w:val="21"/>
              </w:rPr>
            </w:pPr>
            <w:r w:rsidRPr="002D5DE3">
              <w:rPr>
                <w:rFonts w:eastAsia="Times New Roman"/>
                <w:color w:val="000000"/>
                <w:sz w:val="21"/>
                <w:szCs w:val="21"/>
              </w:rPr>
              <w:t>излагает материал последовательно и правильно с точки зрения норм литературного языка.</w:t>
            </w:r>
            <w:bookmarkStart w:id="4" w:name="_GoBack"/>
            <w:bookmarkEnd w:id="4"/>
          </w:p>
        </w:tc>
      </w:tr>
      <w:tr w:rsidR="00BB20F5" w14:paraId="04831E25" w14:textId="77777777" w:rsidTr="0041001B">
        <w:trPr>
          <w:trHeight w:hRule="exact" w:val="112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0F5E9472"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 xml:space="preserve">4, </w:t>
            </w:r>
          </w:p>
          <w:p w14:paraId="3A718E17"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хорошо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3164D66F" w14:textId="06BC823C" w:rsidR="00BB20F5" w:rsidRPr="002D5DE3" w:rsidRDefault="0041001B">
            <w:pPr>
              <w:widowControl w:val="0"/>
              <w:shd w:val="clear" w:color="auto" w:fill="FFFFFF"/>
              <w:spacing w:after="40" w:line="252" w:lineRule="auto"/>
              <w:ind w:right="134" w:firstLine="279"/>
              <w:jc w:val="both"/>
              <w:rPr>
                <w:rFonts w:eastAsia="Times New Roman"/>
                <w:bCs/>
                <w:color w:val="000000"/>
                <w:sz w:val="24"/>
                <w:szCs w:val="24"/>
                <w:lang w:bidi="ru-RU"/>
              </w:rPr>
            </w:pPr>
            <w:r w:rsidRPr="002D5DE3">
              <w:rPr>
                <w:color w:val="000000"/>
                <w:sz w:val="21"/>
                <w:szCs w:val="21"/>
                <w:shd w:val="clear" w:color="auto" w:fill="FFFFFF"/>
              </w:rPr>
              <w:t>Оценка «4» ставится, если ученик дает ответ, удовлетворяющий тем же требованиям, что и для оценки «5», но допускает единичные ошибки, которые сам же исправляет после замечаний учителя, и единичные погрешности в последовательности и языке изложения.</w:t>
            </w:r>
          </w:p>
        </w:tc>
      </w:tr>
      <w:tr w:rsidR="00BB20F5" w14:paraId="37230CFC" w14:textId="77777777" w:rsidTr="002D5DE3">
        <w:trPr>
          <w:trHeight w:hRule="exact" w:val="2418"/>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35281F4C"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lastRenderedPageBreak/>
              <w:t>3,</w:t>
            </w:r>
          </w:p>
          <w:p w14:paraId="5F4586BE" w14:textId="77777777" w:rsidR="00BB20F5" w:rsidRDefault="00BB20F5">
            <w:pPr>
              <w:widowControl w:val="0"/>
              <w:spacing w:line="220" w:lineRule="auto"/>
              <w:jc w:val="center"/>
              <w:rPr>
                <w:rFonts w:eastAsia="Times New Roman"/>
                <w:sz w:val="24"/>
                <w:szCs w:val="24"/>
              </w:rPr>
            </w:pPr>
            <w:r>
              <w:rPr>
                <w:rFonts w:eastAsia="Times New Roman"/>
                <w:color w:val="000000"/>
                <w:sz w:val="24"/>
                <w:szCs w:val="24"/>
                <w:lang w:bidi="ru-RU"/>
              </w:rPr>
              <w:t>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4D239699" w14:textId="77777777" w:rsidR="0041001B" w:rsidRPr="002D5DE3" w:rsidRDefault="0041001B" w:rsidP="0041001B">
            <w:pPr>
              <w:shd w:val="clear" w:color="auto" w:fill="FFFFFF"/>
              <w:spacing w:after="300"/>
              <w:rPr>
                <w:rFonts w:eastAsia="Times New Roman"/>
                <w:color w:val="000000"/>
                <w:sz w:val="21"/>
                <w:szCs w:val="21"/>
              </w:rPr>
            </w:pPr>
            <w:r w:rsidRPr="002D5DE3">
              <w:rPr>
                <w:rFonts w:eastAsia="Times New Roman"/>
                <w:color w:val="000000"/>
                <w:sz w:val="21"/>
                <w:szCs w:val="21"/>
              </w:rPr>
              <w:t>Оценка «3» ставится, если ученик обнаруживает знание и понимание основных положений данной темы, но:</w:t>
            </w:r>
          </w:p>
          <w:p w14:paraId="69554797" w14:textId="179FCFDE" w:rsidR="0041001B" w:rsidRPr="002D5DE3" w:rsidRDefault="0041001B" w:rsidP="00B446CF">
            <w:pPr>
              <w:pStyle w:val="a7"/>
              <w:numPr>
                <w:ilvl w:val="0"/>
                <w:numId w:val="7"/>
              </w:numPr>
              <w:shd w:val="clear" w:color="auto" w:fill="FFFFFF"/>
              <w:spacing w:after="300"/>
              <w:rPr>
                <w:rFonts w:eastAsia="Times New Roman"/>
                <w:color w:val="000000"/>
                <w:sz w:val="21"/>
                <w:szCs w:val="21"/>
              </w:rPr>
            </w:pPr>
            <w:r w:rsidRPr="002D5DE3">
              <w:rPr>
                <w:rFonts w:eastAsia="Times New Roman"/>
                <w:color w:val="000000"/>
                <w:sz w:val="21"/>
                <w:szCs w:val="21"/>
              </w:rPr>
              <w:t>излагает материал недостаточно полно и допускает неточности в определении понятий или формулировке правил;</w:t>
            </w:r>
          </w:p>
          <w:p w14:paraId="07A86E29" w14:textId="14DFA910" w:rsidR="0041001B" w:rsidRPr="002D5DE3" w:rsidRDefault="0041001B" w:rsidP="00B446CF">
            <w:pPr>
              <w:pStyle w:val="a7"/>
              <w:numPr>
                <w:ilvl w:val="0"/>
                <w:numId w:val="7"/>
              </w:numPr>
              <w:shd w:val="clear" w:color="auto" w:fill="FFFFFF"/>
              <w:spacing w:after="300"/>
              <w:rPr>
                <w:rFonts w:eastAsia="Times New Roman"/>
                <w:color w:val="000000"/>
                <w:sz w:val="21"/>
                <w:szCs w:val="21"/>
              </w:rPr>
            </w:pPr>
            <w:r w:rsidRPr="002D5DE3">
              <w:rPr>
                <w:rFonts w:eastAsia="Times New Roman"/>
                <w:color w:val="000000"/>
                <w:sz w:val="21"/>
                <w:szCs w:val="21"/>
              </w:rPr>
              <w:t>не умеет достаточно глубоко и доказательно обосновать свои суждения и привести свои примеры,</w:t>
            </w:r>
          </w:p>
          <w:p w14:paraId="6396C980" w14:textId="0713EF4E" w:rsidR="0041001B" w:rsidRPr="002D5DE3" w:rsidRDefault="0041001B" w:rsidP="00B446CF">
            <w:pPr>
              <w:pStyle w:val="a7"/>
              <w:numPr>
                <w:ilvl w:val="0"/>
                <w:numId w:val="7"/>
              </w:numPr>
              <w:shd w:val="clear" w:color="auto" w:fill="FFFFFF"/>
              <w:spacing w:after="300"/>
              <w:rPr>
                <w:rFonts w:eastAsia="Times New Roman"/>
                <w:color w:val="000000"/>
                <w:sz w:val="21"/>
                <w:szCs w:val="21"/>
              </w:rPr>
            </w:pPr>
            <w:r w:rsidRPr="002D5DE3">
              <w:rPr>
                <w:rFonts w:eastAsia="Times New Roman"/>
                <w:color w:val="000000"/>
                <w:sz w:val="21"/>
                <w:szCs w:val="21"/>
              </w:rPr>
              <w:t>излагает материал недостаточно последовательно и допускает ошибки в языковом оформлении изложения.</w:t>
            </w:r>
          </w:p>
          <w:p w14:paraId="094F0297" w14:textId="77777777" w:rsidR="00BB20F5" w:rsidRPr="002D5DE3" w:rsidRDefault="00BB20F5">
            <w:pPr>
              <w:widowControl w:val="0"/>
              <w:spacing w:line="276" w:lineRule="auto"/>
              <w:ind w:right="134" w:firstLine="279"/>
              <w:jc w:val="both"/>
              <w:rPr>
                <w:rFonts w:eastAsia="Times New Roman"/>
                <w:sz w:val="24"/>
                <w:szCs w:val="24"/>
              </w:rPr>
            </w:pPr>
          </w:p>
        </w:tc>
      </w:tr>
      <w:tr w:rsidR="00BB20F5" w14:paraId="34881074" w14:textId="77777777" w:rsidTr="0041001B">
        <w:trPr>
          <w:trHeight w:hRule="exact" w:val="1835"/>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56B5E6E1"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2,</w:t>
            </w:r>
          </w:p>
          <w:p w14:paraId="1B671C95"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неудовлетворительно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26EE9076" w14:textId="77777777" w:rsidR="0041001B" w:rsidRPr="002D5DE3" w:rsidRDefault="0041001B">
            <w:pPr>
              <w:widowControl w:val="0"/>
              <w:shd w:val="clear" w:color="auto" w:fill="FFFFFF"/>
              <w:spacing w:line="252" w:lineRule="auto"/>
              <w:ind w:firstLine="279"/>
              <w:jc w:val="both"/>
              <w:rPr>
                <w:color w:val="000000"/>
                <w:sz w:val="21"/>
                <w:szCs w:val="21"/>
                <w:shd w:val="clear" w:color="auto" w:fill="FFFFFF"/>
              </w:rPr>
            </w:pPr>
            <w:r w:rsidRPr="002D5DE3">
              <w:rPr>
                <w:color w:val="000000"/>
                <w:sz w:val="21"/>
                <w:szCs w:val="21"/>
                <w:shd w:val="clear" w:color="auto" w:fill="FFFFFF"/>
              </w:rPr>
              <w:t xml:space="preserve">Оценка «2» ставится, если ученик: обнаруживает незнание большей части соответствующего раздела изученного материала, допускает ошибки в формулировке определений и правил, искажающие их смысл, беспорядочно и неуверенно излагает материал. </w:t>
            </w:r>
          </w:p>
          <w:p w14:paraId="5DC0479C" w14:textId="2C7BDD89" w:rsidR="00BB20F5" w:rsidRPr="002D5DE3" w:rsidRDefault="0041001B">
            <w:pPr>
              <w:widowControl w:val="0"/>
              <w:shd w:val="clear" w:color="auto" w:fill="FFFFFF"/>
              <w:spacing w:line="252" w:lineRule="auto"/>
              <w:ind w:firstLine="279"/>
              <w:jc w:val="both"/>
              <w:rPr>
                <w:rFonts w:eastAsia="Times New Roman"/>
                <w:bCs/>
                <w:color w:val="000000"/>
                <w:sz w:val="24"/>
                <w:szCs w:val="24"/>
                <w:lang w:bidi="ru-RU"/>
              </w:rPr>
            </w:pPr>
            <w:r w:rsidRPr="002D5DE3">
              <w:rPr>
                <w:color w:val="000000"/>
                <w:sz w:val="21"/>
                <w:szCs w:val="21"/>
                <w:shd w:val="clear" w:color="auto" w:fill="FFFFFF"/>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14:paraId="62EBF161" w14:textId="77777777" w:rsidR="00BB20F5" w:rsidRDefault="00BB20F5" w:rsidP="00BB20F5">
      <w:pPr>
        <w:rPr>
          <w:rFonts w:eastAsia="Times New Roman"/>
          <w:bCs/>
          <w:i/>
          <w:color w:val="000000"/>
          <w:sz w:val="24"/>
          <w:szCs w:val="24"/>
        </w:rPr>
      </w:pPr>
    </w:p>
    <w:p w14:paraId="31A26CC4" w14:textId="77777777" w:rsidR="00BB20F5" w:rsidRDefault="00BB20F5" w:rsidP="00BB20F5">
      <w:pPr>
        <w:rPr>
          <w:rFonts w:eastAsia="Times New Roman"/>
          <w:b/>
          <w:bCs/>
          <w:color w:val="000000"/>
          <w:sz w:val="24"/>
          <w:szCs w:val="24"/>
        </w:rPr>
      </w:pPr>
    </w:p>
    <w:p w14:paraId="3F335785" w14:textId="77777777" w:rsidR="00BB20F5" w:rsidRDefault="00BB20F5" w:rsidP="00BB20F5">
      <w:pPr>
        <w:rPr>
          <w:rFonts w:eastAsia="Times New Roman"/>
          <w:b/>
          <w:bCs/>
          <w:color w:val="000000"/>
          <w:sz w:val="24"/>
          <w:szCs w:val="24"/>
        </w:rPr>
      </w:pPr>
      <w:r>
        <w:rPr>
          <w:rFonts w:eastAsia="Times New Roman"/>
          <w:b/>
          <w:bCs/>
          <w:color w:val="000000"/>
          <w:sz w:val="24"/>
          <w:szCs w:val="24"/>
        </w:rPr>
        <w:t>6. Комплект оценочных материалов</w:t>
      </w:r>
    </w:p>
    <w:p w14:paraId="2FB16BA0" w14:textId="4B531676" w:rsidR="00BB20F5" w:rsidRDefault="00BB20F5" w:rsidP="00BB20F5">
      <w:pPr>
        <w:shd w:val="clear" w:color="auto" w:fill="FFFFFF"/>
        <w:jc w:val="both"/>
        <w:rPr>
          <w:rFonts w:eastAsia="Times New Roman"/>
          <w:b/>
          <w:bCs/>
          <w:color w:val="000000"/>
          <w:sz w:val="24"/>
          <w:szCs w:val="24"/>
        </w:rPr>
      </w:pPr>
      <w:r>
        <w:rPr>
          <w:rFonts w:eastAsia="Times New Roman"/>
          <w:b/>
          <w:bCs/>
          <w:color w:val="000000"/>
          <w:sz w:val="24"/>
          <w:szCs w:val="24"/>
        </w:rPr>
        <w:t>6.1. Задания для стартовой диагностики (входной контроль)</w:t>
      </w:r>
    </w:p>
    <w:p w14:paraId="4D919C49" w14:textId="08ACEA42" w:rsidR="00361DB5" w:rsidRDefault="00361DB5" w:rsidP="00BB20F5">
      <w:pPr>
        <w:shd w:val="clear" w:color="auto" w:fill="FFFFFF"/>
        <w:jc w:val="both"/>
        <w:rPr>
          <w:rFonts w:eastAsia="Times New Roman"/>
          <w:b/>
          <w:bCs/>
          <w:color w:val="000000"/>
          <w:sz w:val="24"/>
          <w:szCs w:val="24"/>
        </w:rPr>
      </w:pPr>
      <w:r>
        <w:rPr>
          <w:rFonts w:eastAsia="Times New Roman"/>
          <w:b/>
          <w:bCs/>
          <w:color w:val="000000"/>
          <w:sz w:val="24"/>
          <w:szCs w:val="24"/>
        </w:rPr>
        <w:t>ЗАДАНИЕ № 1</w:t>
      </w:r>
    </w:p>
    <w:p w14:paraId="6CA3A2E4" w14:textId="77777777" w:rsidR="00586525" w:rsidRDefault="00586525" w:rsidP="00BB20F5">
      <w:pPr>
        <w:shd w:val="clear" w:color="auto" w:fill="FFFFFF"/>
        <w:jc w:val="both"/>
        <w:rPr>
          <w:rFonts w:eastAsia="Times New Roman"/>
          <w:b/>
          <w:bCs/>
          <w:color w:val="000000"/>
          <w:sz w:val="24"/>
          <w:szCs w:val="24"/>
        </w:rPr>
      </w:pPr>
    </w:p>
    <w:p w14:paraId="77FC41A7"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ВАРИАНТ 1</w:t>
      </w:r>
    </w:p>
    <w:p w14:paraId="236F9B8E" w14:textId="77777777" w:rsidR="00586525" w:rsidRPr="00586525" w:rsidRDefault="00586525" w:rsidP="00586525">
      <w:pPr>
        <w:shd w:val="clear" w:color="auto" w:fill="FFFFFF"/>
        <w:spacing w:after="150"/>
        <w:rPr>
          <w:rFonts w:eastAsia="Times New Roman"/>
          <w:color w:val="000000"/>
          <w:sz w:val="24"/>
          <w:szCs w:val="24"/>
        </w:rPr>
      </w:pPr>
    </w:p>
    <w:p w14:paraId="0BAF620B"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1. Полная дееспособность гражданина наступает:</w:t>
      </w:r>
    </w:p>
    <w:p w14:paraId="6250F019"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с 14 лет</w:t>
      </w:r>
    </w:p>
    <w:p w14:paraId="5617E07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с 16 лет</w:t>
      </w:r>
    </w:p>
    <w:p w14:paraId="6D0A6ECC"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с 18 лет</w:t>
      </w:r>
    </w:p>
    <w:p w14:paraId="44496BD7"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2. Оферта – это:</w:t>
      </w:r>
    </w:p>
    <w:p w14:paraId="4FBAE7F4"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предложение заключить договор</w:t>
      </w:r>
    </w:p>
    <w:p w14:paraId="5061551B"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принятие предложения</w:t>
      </w:r>
    </w:p>
    <w:p w14:paraId="410AC201"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предложение о расторжении договора</w:t>
      </w:r>
    </w:p>
    <w:p w14:paraId="54C167F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3. При ликвидации банка в первую очередь должны быть удовлетворены требования:</w:t>
      </w:r>
    </w:p>
    <w:p w14:paraId="1ABF6DF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работников банка по заработной плате</w:t>
      </w:r>
    </w:p>
    <w:p w14:paraId="3CEB6045"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кредиторов</w:t>
      </w:r>
    </w:p>
    <w:p w14:paraId="2CD91D58"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вкладчиков</w:t>
      </w:r>
    </w:p>
    <w:p w14:paraId="2047907D"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4. Гражданин приобретает предпринимательскую правоспособность:</w:t>
      </w:r>
    </w:p>
    <w:p w14:paraId="747EC4E1"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с момента государственной регистрации</w:t>
      </w:r>
    </w:p>
    <w:p w14:paraId="3E53D1CB"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с момента приобретения дееспособности</w:t>
      </w:r>
    </w:p>
    <w:p w14:paraId="30A41B8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с момента приобретения правоспособности</w:t>
      </w:r>
    </w:p>
    <w:p w14:paraId="22C01E00"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5. Формы реорганизации юридического лица:</w:t>
      </w:r>
    </w:p>
    <w:p w14:paraId="3F4B9C5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распределение, перераспределение</w:t>
      </w:r>
    </w:p>
    <w:p w14:paraId="52B8EA14"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lastRenderedPageBreak/>
        <w:t>б) слияние, присоединение, разделение</w:t>
      </w:r>
    </w:p>
    <w:p w14:paraId="1AF8D78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возобновление, единение</w:t>
      </w:r>
    </w:p>
    <w:p w14:paraId="577072B0"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6. К некоммерческим организациям относятся:</w:t>
      </w:r>
    </w:p>
    <w:p w14:paraId="0FECA95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фонды</w:t>
      </w:r>
    </w:p>
    <w:p w14:paraId="05289166"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товарищества</w:t>
      </w:r>
    </w:p>
    <w:p w14:paraId="005EAB09"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унитарные предприятия</w:t>
      </w:r>
    </w:p>
    <w:p w14:paraId="4AD4157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7. Предпринимательская деятельность осуществляется:</w:t>
      </w:r>
    </w:p>
    <w:p w14:paraId="45495678"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с образованием юридического лица</w:t>
      </w:r>
    </w:p>
    <w:p w14:paraId="29871DB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без образования юридического лица</w:t>
      </w:r>
    </w:p>
    <w:p w14:paraId="3F8B2947"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как с образованием, так и без образования юридического лица</w:t>
      </w:r>
    </w:p>
    <w:p w14:paraId="58BB6D0C"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8. Регистрация юридического лица осуществляется в срок:</w:t>
      </w:r>
    </w:p>
    <w:p w14:paraId="2953408C"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семь дней</w:t>
      </w:r>
    </w:p>
    <w:p w14:paraId="79E016D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пять дней</w:t>
      </w:r>
    </w:p>
    <w:p w14:paraId="24DA44F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три дня</w:t>
      </w:r>
    </w:p>
    <w:p w14:paraId="6493F35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9. Акцепт – это:</w:t>
      </w:r>
    </w:p>
    <w:p w14:paraId="1AEA70DA"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согласие заключить договор</w:t>
      </w:r>
    </w:p>
    <w:p w14:paraId="2EF8096D"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предложение заключить договор</w:t>
      </w:r>
    </w:p>
    <w:p w14:paraId="7C8E7735"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отказ от заключения договора</w:t>
      </w:r>
    </w:p>
    <w:p w14:paraId="00801994"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10. Разновидность коммерческой организации</w:t>
      </w:r>
    </w:p>
    <w:p w14:paraId="4D61F6D7"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унитарное предприятие</w:t>
      </w:r>
    </w:p>
    <w:p w14:paraId="42477929"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потребительский кооператив</w:t>
      </w:r>
    </w:p>
    <w:p w14:paraId="4B000424"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политическая партия</w:t>
      </w:r>
    </w:p>
    <w:p w14:paraId="5AABC8A5"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11. На основании чего складываются отношения между работником и работодателем</w:t>
      </w:r>
      <w:r w:rsidRPr="00586525">
        <w:rPr>
          <w:rFonts w:eastAsia="Times New Roman"/>
          <w:color w:val="000000"/>
          <w:sz w:val="24"/>
          <w:szCs w:val="24"/>
        </w:rPr>
        <w:t>:</w:t>
      </w:r>
    </w:p>
    <w:p w14:paraId="0B3D4D8B"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устава</w:t>
      </w:r>
    </w:p>
    <w:p w14:paraId="49D47AAD"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трудового договора</w:t>
      </w:r>
    </w:p>
    <w:p w14:paraId="77732CFD"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трудового кодекса</w:t>
      </w:r>
    </w:p>
    <w:p w14:paraId="1891E691"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12. Трудовое право регулирует отношения в сфере:</w:t>
      </w:r>
    </w:p>
    <w:p w14:paraId="3046F78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производства</w:t>
      </w:r>
    </w:p>
    <w:p w14:paraId="2D91FDDC"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наемного труда</w:t>
      </w:r>
    </w:p>
    <w:p w14:paraId="54C4AD46"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экономики</w:t>
      </w:r>
    </w:p>
    <w:p w14:paraId="183833CB"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13. Правила подчинения работников организации отражены:</w:t>
      </w:r>
    </w:p>
    <w:p w14:paraId="3F27B2A9"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в учредительном договоре</w:t>
      </w:r>
    </w:p>
    <w:p w14:paraId="70FDD4E8"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в правилах внутреннего трудового распорядка</w:t>
      </w:r>
    </w:p>
    <w:p w14:paraId="54DDCE7A"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lastRenderedPageBreak/>
        <w:t>в) в уставе</w:t>
      </w:r>
    </w:p>
    <w:p w14:paraId="5C47047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14. К специальным источникам трудового права относятся:</w:t>
      </w:r>
    </w:p>
    <w:p w14:paraId="2B82795C"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подзаконные акты</w:t>
      </w:r>
    </w:p>
    <w:p w14:paraId="4776802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ФЗ «О прокуратуре»</w:t>
      </w:r>
    </w:p>
    <w:p w14:paraId="281E7DA8"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акты ОМСУ</w:t>
      </w:r>
    </w:p>
    <w:p w14:paraId="34C75FB0"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b/>
          <w:bCs/>
          <w:color w:val="000000"/>
          <w:sz w:val="24"/>
          <w:szCs w:val="24"/>
        </w:rPr>
        <w:t>15.Чему должен соответствовать нормативно-правовой акт:</w:t>
      </w:r>
    </w:p>
    <w:p w14:paraId="5FAEAB9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Трудовому кодексу РФ</w:t>
      </w:r>
    </w:p>
    <w:p w14:paraId="4AFAAD95"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Гражданскому кодексу РФ</w:t>
      </w:r>
    </w:p>
    <w:p w14:paraId="0DE1F729" w14:textId="78B4E358" w:rsid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Конституции РФ</w:t>
      </w:r>
    </w:p>
    <w:p w14:paraId="4E82ABD1" w14:textId="5B9A64A1" w:rsidR="00586525" w:rsidRPr="00586525" w:rsidRDefault="00586525" w:rsidP="00586525">
      <w:pPr>
        <w:shd w:val="clear" w:color="auto" w:fill="FFFFFF"/>
        <w:spacing w:after="150"/>
        <w:rPr>
          <w:rFonts w:eastAsia="Times New Roman"/>
          <w:b/>
          <w:color w:val="000000"/>
          <w:sz w:val="24"/>
          <w:szCs w:val="24"/>
        </w:rPr>
      </w:pPr>
      <w:r w:rsidRPr="00586525">
        <w:rPr>
          <w:rFonts w:eastAsia="Times New Roman"/>
          <w:b/>
          <w:color w:val="000000"/>
          <w:sz w:val="24"/>
          <w:szCs w:val="24"/>
        </w:rPr>
        <w:t>Вариант №2</w:t>
      </w:r>
    </w:p>
    <w:p w14:paraId="30D3A50E" w14:textId="7AAD874B"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1</w:t>
      </w:r>
      <w:r w:rsidRPr="00586525">
        <w:rPr>
          <w:rFonts w:eastAsia="Times New Roman"/>
          <w:b/>
          <w:bCs/>
          <w:color w:val="000000"/>
          <w:sz w:val="24"/>
          <w:szCs w:val="24"/>
        </w:rPr>
        <w:t>. Метод трудового права, регулирующий отношения трудоустройства:</w:t>
      </w:r>
    </w:p>
    <w:p w14:paraId="426FD6AA"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императивный</w:t>
      </w:r>
    </w:p>
    <w:p w14:paraId="578B03A9"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функциональный</w:t>
      </w:r>
    </w:p>
    <w:p w14:paraId="0B184450"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диспозитивный</w:t>
      </w:r>
    </w:p>
    <w:p w14:paraId="3D016357" w14:textId="621D1EDC"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2</w:t>
      </w:r>
      <w:r w:rsidRPr="00586525">
        <w:rPr>
          <w:rFonts w:eastAsia="Times New Roman"/>
          <w:b/>
          <w:bCs/>
          <w:color w:val="000000"/>
          <w:sz w:val="24"/>
          <w:szCs w:val="24"/>
        </w:rPr>
        <w:t>. Совокупность институтов, составляющих единую отрасль права:</w:t>
      </w:r>
    </w:p>
    <w:p w14:paraId="794CD5DF"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структура</w:t>
      </w:r>
    </w:p>
    <w:p w14:paraId="13B5C0FA"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система</w:t>
      </w:r>
    </w:p>
    <w:p w14:paraId="3EB8FF20"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предмет</w:t>
      </w:r>
    </w:p>
    <w:p w14:paraId="5A205354" w14:textId="2131970F"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3</w:t>
      </w:r>
      <w:r w:rsidRPr="00586525">
        <w:rPr>
          <w:rFonts w:eastAsia="Times New Roman"/>
          <w:b/>
          <w:bCs/>
          <w:color w:val="000000"/>
          <w:sz w:val="24"/>
          <w:szCs w:val="24"/>
        </w:rPr>
        <w:t>. Меры дисциплинарного воздействия:</w:t>
      </w:r>
    </w:p>
    <w:p w14:paraId="25299C27"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штраф</w:t>
      </w:r>
    </w:p>
    <w:p w14:paraId="48584774"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строгий выговор</w:t>
      </w:r>
    </w:p>
    <w:p w14:paraId="7DBA0B5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замечание</w:t>
      </w:r>
    </w:p>
    <w:p w14:paraId="6551555A" w14:textId="5DB2C269"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4</w:t>
      </w:r>
      <w:r w:rsidRPr="00586525">
        <w:rPr>
          <w:rFonts w:eastAsia="Times New Roman"/>
          <w:b/>
          <w:bCs/>
          <w:color w:val="000000"/>
          <w:sz w:val="24"/>
          <w:szCs w:val="24"/>
        </w:rPr>
        <w:t>. Форма трудового договора:</w:t>
      </w:r>
    </w:p>
    <w:p w14:paraId="7C44549A"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нотариальная</w:t>
      </w:r>
    </w:p>
    <w:p w14:paraId="646EA24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устная</w:t>
      </w:r>
    </w:p>
    <w:p w14:paraId="0353CA2C"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письменная</w:t>
      </w:r>
    </w:p>
    <w:p w14:paraId="407FA7B1" w14:textId="5FC514D4"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5</w:t>
      </w:r>
      <w:r w:rsidRPr="00586525">
        <w:rPr>
          <w:rFonts w:eastAsia="Times New Roman"/>
          <w:b/>
          <w:bCs/>
          <w:color w:val="000000"/>
          <w:sz w:val="24"/>
          <w:szCs w:val="24"/>
        </w:rPr>
        <w:t>. Трудовой договор (контракт) заключается:</w:t>
      </w:r>
    </w:p>
    <w:p w14:paraId="7C51037F"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на 10 лет</w:t>
      </w:r>
    </w:p>
    <w:p w14:paraId="4B0019F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на 7 лет</w:t>
      </w:r>
    </w:p>
    <w:p w14:paraId="5DF027AA"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на 5 лет</w:t>
      </w:r>
    </w:p>
    <w:p w14:paraId="612E7AEC" w14:textId="45A7F69E"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6</w:t>
      </w:r>
      <w:r w:rsidRPr="00586525">
        <w:rPr>
          <w:rFonts w:eastAsia="Times New Roman"/>
          <w:b/>
          <w:bCs/>
          <w:color w:val="000000"/>
          <w:sz w:val="24"/>
          <w:szCs w:val="24"/>
        </w:rPr>
        <w:t>. Суды, рассматривающие дела о несостоятельности и банкротстве:</w:t>
      </w:r>
    </w:p>
    <w:p w14:paraId="4F2EAB97"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общей юрисдикции</w:t>
      </w:r>
    </w:p>
    <w:p w14:paraId="4C79A35C"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арбитражные</w:t>
      </w:r>
    </w:p>
    <w:p w14:paraId="717CE2A6"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верховные</w:t>
      </w:r>
    </w:p>
    <w:p w14:paraId="5F0FFF87" w14:textId="37B25B4E"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lastRenderedPageBreak/>
        <w:t>7</w:t>
      </w:r>
      <w:r w:rsidRPr="00586525">
        <w:rPr>
          <w:rFonts w:eastAsia="Times New Roman"/>
          <w:b/>
          <w:bCs/>
          <w:color w:val="000000"/>
          <w:sz w:val="24"/>
          <w:szCs w:val="24"/>
        </w:rPr>
        <w:t>. Нормативно-правовой акт, устанавливающий санкции за совершение правонарушений в сфере предпринимательства:</w:t>
      </w:r>
    </w:p>
    <w:p w14:paraId="03CAB66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ГКРФ</w:t>
      </w:r>
    </w:p>
    <w:p w14:paraId="12C3AD5D"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КОАПРФ</w:t>
      </w:r>
    </w:p>
    <w:p w14:paraId="77DE8181"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ТКРФ</w:t>
      </w:r>
    </w:p>
    <w:p w14:paraId="2E1B1EF6" w14:textId="471D9C8F"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8</w:t>
      </w:r>
      <w:r w:rsidRPr="00586525">
        <w:rPr>
          <w:rFonts w:eastAsia="Times New Roman"/>
          <w:b/>
          <w:bCs/>
          <w:color w:val="000000"/>
          <w:sz w:val="24"/>
          <w:szCs w:val="24"/>
        </w:rPr>
        <w:t>. Дисквалификация устанавливается на срок:</w:t>
      </w:r>
    </w:p>
    <w:p w14:paraId="617F88D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от 1 года до 2 лет</w:t>
      </w:r>
    </w:p>
    <w:p w14:paraId="74B0EF19"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от 2 до 4 месяцев</w:t>
      </w:r>
    </w:p>
    <w:p w14:paraId="42D19A3A"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от 6 месяцев до 3 лет</w:t>
      </w:r>
    </w:p>
    <w:p w14:paraId="7E167E8E" w14:textId="110F542C"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9</w:t>
      </w:r>
      <w:r w:rsidRPr="00586525">
        <w:rPr>
          <w:rFonts w:eastAsia="Times New Roman"/>
          <w:b/>
          <w:bCs/>
          <w:color w:val="000000"/>
          <w:sz w:val="24"/>
          <w:szCs w:val="24"/>
        </w:rPr>
        <w:t>. Ответственность за совершение административного проступка наступает:</w:t>
      </w:r>
    </w:p>
    <w:p w14:paraId="40020579"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с 14 лет</w:t>
      </w:r>
    </w:p>
    <w:p w14:paraId="2898BE69"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с 16 лет</w:t>
      </w:r>
    </w:p>
    <w:p w14:paraId="06CD989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с 18 лет</w:t>
      </w:r>
    </w:p>
    <w:p w14:paraId="18648A0B" w14:textId="74A3EACA"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10</w:t>
      </w:r>
      <w:r w:rsidRPr="00586525">
        <w:rPr>
          <w:rFonts w:eastAsia="Times New Roman"/>
          <w:b/>
          <w:bCs/>
          <w:color w:val="000000"/>
          <w:sz w:val="24"/>
          <w:szCs w:val="24"/>
        </w:rPr>
        <w:t>. Органы, уполномоченные назначать административные санкции:</w:t>
      </w:r>
    </w:p>
    <w:p w14:paraId="641074A7"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государственная палата</w:t>
      </w:r>
    </w:p>
    <w:p w14:paraId="66580E65"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органы государственного управления</w:t>
      </w:r>
    </w:p>
    <w:p w14:paraId="5B2D2FD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совет федерации</w:t>
      </w:r>
    </w:p>
    <w:p w14:paraId="6F90AA82" w14:textId="2C154C65"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11</w:t>
      </w:r>
      <w:r w:rsidRPr="00586525">
        <w:rPr>
          <w:rFonts w:eastAsia="Times New Roman"/>
          <w:b/>
          <w:bCs/>
          <w:color w:val="000000"/>
          <w:sz w:val="24"/>
          <w:szCs w:val="24"/>
        </w:rPr>
        <w:t>. Вид договора в зависимости от числа сторон</w:t>
      </w:r>
      <w:r w:rsidRPr="00586525">
        <w:rPr>
          <w:rFonts w:eastAsia="Times New Roman"/>
          <w:color w:val="000000"/>
          <w:sz w:val="24"/>
          <w:szCs w:val="24"/>
        </w:rPr>
        <w:t>:</w:t>
      </w:r>
    </w:p>
    <w:p w14:paraId="1BEA3CE8"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возмездный</w:t>
      </w:r>
    </w:p>
    <w:p w14:paraId="042F578B"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реальный</w:t>
      </w:r>
    </w:p>
    <w:p w14:paraId="273E190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односторонний</w:t>
      </w:r>
    </w:p>
    <w:p w14:paraId="14522D55" w14:textId="6320B0E4"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12</w:t>
      </w:r>
      <w:r w:rsidRPr="00586525">
        <w:rPr>
          <w:rFonts w:eastAsia="Times New Roman"/>
          <w:b/>
          <w:bCs/>
          <w:color w:val="000000"/>
          <w:sz w:val="24"/>
          <w:szCs w:val="24"/>
        </w:rPr>
        <w:t>. Отказ в государственной регистрации допускается если:</w:t>
      </w:r>
    </w:p>
    <w:p w14:paraId="2FA1D3EC"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перечень документов соответствует требованиям закона</w:t>
      </w:r>
    </w:p>
    <w:p w14:paraId="6E4BC77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гражданин является политическим деятелем</w:t>
      </w:r>
    </w:p>
    <w:p w14:paraId="6C3126E7"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гражданин изъявил желание заниматься незаконной деятельностью</w:t>
      </w:r>
    </w:p>
    <w:p w14:paraId="34AE6F1E" w14:textId="7DA06DD2" w:rsidR="00586525" w:rsidRPr="00586525" w:rsidRDefault="00586525" w:rsidP="00586525">
      <w:pPr>
        <w:shd w:val="clear" w:color="auto" w:fill="FFFFFF"/>
        <w:spacing w:after="150"/>
        <w:rPr>
          <w:rFonts w:eastAsia="Times New Roman"/>
          <w:color w:val="000000"/>
          <w:sz w:val="24"/>
          <w:szCs w:val="24"/>
        </w:rPr>
      </w:pPr>
      <w:r>
        <w:rPr>
          <w:rFonts w:eastAsia="Times New Roman"/>
          <w:b/>
          <w:bCs/>
          <w:color w:val="000000"/>
          <w:sz w:val="24"/>
          <w:szCs w:val="24"/>
        </w:rPr>
        <w:t>13</w:t>
      </w:r>
      <w:r w:rsidRPr="00586525">
        <w:rPr>
          <w:rFonts w:eastAsia="Times New Roman"/>
          <w:b/>
          <w:bCs/>
          <w:color w:val="000000"/>
          <w:sz w:val="24"/>
          <w:szCs w:val="24"/>
        </w:rPr>
        <w:t>. Субъектами административных правонарушений могут быть:</w:t>
      </w:r>
    </w:p>
    <w:p w14:paraId="22E9ADD6"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только физические лица</w:t>
      </w:r>
    </w:p>
    <w:p w14:paraId="79BEBFB5"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только юридические лица</w:t>
      </w:r>
    </w:p>
    <w:p w14:paraId="25CD8235"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физические и юридические лица</w:t>
      </w:r>
    </w:p>
    <w:p w14:paraId="5809040B" w14:textId="1924FC18" w:rsidR="00586525" w:rsidRPr="00586525" w:rsidRDefault="004E1E66" w:rsidP="00586525">
      <w:pPr>
        <w:shd w:val="clear" w:color="auto" w:fill="FFFFFF"/>
        <w:spacing w:after="150"/>
        <w:rPr>
          <w:rFonts w:eastAsia="Times New Roman"/>
          <w:color w:val="000000"/>
          <w:sz w:val="24"/>
          <w:szCs w:val="24"/>
        </w:rPr>
      </w:pPr>
      <w:r>
        <w:rPr>
          <w:rFonts w:eastAsia="Times New Roman"/>
          <w:b/>
          <w:bCs/>
          <w:color w:val="000000"/>
          <w:sz w:val="24"/>
          <w:szCs w:val="24"/>
        </w:rPr>
        <w:t>14</w:t>
      </w:r>
      <w:r w:rsidR="00586525" w:rsidRPr="00586525">
        <w:rPr>
          <w:rFonts w:eastAsia="Times New Roman"/>
          <w:b/>
          <w:bCs/>
          <w:color w:val="000000"/>
          <w:sz w:val="24"/>
          <w:szCs w:val="24"/>
        </w:rPr>
        <w:t>. Основные документы, предъявляемые для осуществления государственной регистрации юридического лица:</w:t>
      </w:r>
    </w:p>
    <w:p w14:paraId="6CECFD33"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а) квитанция об оплате госпошлины, устав</w:t>
      </w:r>
    </w:p>
    <w:p w14:paraId="5ABA7A3F"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учредительный договор, паспорт</w:t>
      </w:r>
    </w:p>
    <w:p w14:paraId="3EF0B24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заявление, устав, договор, протокол, квитанция, бизнес-план…</w:t>
      </w:r>
    </w:p>
    <w:p w14:paraId="32F537FF" w14:textId="1204CDE3" w:rsidR="00586525" w:rsidRPr="00586525" w:rsidRDefault="004E1E66" w:rsidP="00586525">
      <w:pPr>
        <w:shd w:val="clear" w:color="auto" w:fill="FFFFFF"/>
        <w:spacing w:after="150"/>
        <w:rPr>
          <w:rFonts w:eastAsia="Times New Roman"/>
          <w:color w:val="000000"/>
          <w:sz w:val="24"/>
          <w:szCs w:val="24"/>
        </w:rPr>
      </w:pPr>
      <w:r>
        <w:rPr>
          <w:rFonts w:eastAsia="Times New Roman"/>
          <w:b/>
          <w:bCs/>
          <w:color w:val="000000"/>
          <w:sz w:val="24"/>
          <w:szCs w:val="24"/>
        </w:rPr>
        <w:t>15</w:t>
      </w:r>
      <w:r w:rsidR="00586525" w:rsidRPr="00586525">
        <w:rPr>
          <w:rFonts w:eastAsia="Times New Roman"/>
          <w:b/>
          <w:bCs/>
          <w:color w:val="000000"/>
          <w:sz w:val="24"/>
          <w:szCs w:val="24"/>
        </w:rPr>
        <w:t>. Форма оферты:</w:t>
      </w:r>
    </w:p>
    <w:p w14:paraId="04720D6E"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lastRenderedPageBreak/>
        <w:t>а) устная</w:t>
      </w:r>
    </w:p>
    <w:p w14:paraId="2679D5A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б) письменная</w:t>
      </w:r>
    </w:p>
    <w:p w14:paraId="2B0562D2" w14:textId="77777777" w:rsidR="00586525" w:rsidRPr="00586525" w:rsidRDefault="00586525" w:rsidP="00586525">
      <w:pPr>
        <w:shd w:val="clear" w:color="auto" w:fill="FFFFFF"/>
        <w:spacing w:after="150"/>
        <w:rPr>
          <w:rFonts w:eastAsia="Times New Roman"/>
          <w:color w:val="000000"/>
          <w:sz w:val="24"/>
          <w:szCs w:val="24"/>
        </w:rPr>
      </w:pPr>
      <w:r w:rsidRPr="00586525">
        <w:rPr>
          <w:rFonts w:eastAsia="Times New Roman"/>
          <w:color w:val="000000"/>
          <w:sz w:val="24"/>
          <w:szCs w:val="24"/>
        </w:rPr>
        <w:t>в) предусмотренная ГКРФ</w:t>
      </w:r>
    </w:p>
    <w:p w14:paraId="576D7A5D" w14:textId="77777777" w:rsidR="0061373E" w:rsidRDefault="0061373E" w:rsidP="00BB20F5">
      <w:pPr>
        <w:shd w:val="clear" w:color="auto" w:fill="FFFFFF"/>
        <w:jc w:val="both"/>
        <w:rPr>
          <w:rFonts w:eastAsia="Times New Roman"/>
          <w:b/>
          <w:bCs/>
          <w:color w:val="000000"/>
          <w:sz w:val="24"/>
          <w:szCs w:val="24"/>
        </w:rPr>
      </w:pPr>
    </w:p>
    <w:p w14:paraId="6608228E"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14. За чей счет в организации производится приобретение и обеспечение работников </w:t>
      </w:r>
    </w:p>
    <w:p w14:paraId="612295DF"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средствами индивидуальной защи</w:t>
      </w:r>
      <w:r w:rsidRPr="0030444F">
        <w:rPr>
          <w:rFonts w:eastAsia="Times New Roman"/>
          <w:color w:val="000000"/>
          <w:spacing w:val="-1"/>
          <w:sz w:val="24"/>
          <w:szCs w:val="24"/>
          <w:bdr w:val="none" w:sz="0" w:space="0" w:color="auto" w:frame="1"/>
        </w:rPr>
        <w:t>ты?</w:t>
      </w:r>
      <w:r w:rsidRPr="0030444F">
        <w:rPr>
          <w:rFonts w:eastAsia="Times New Roman"/>
          <w:color w:val="000000"/>
          <w:sz w:val="24"/>
          <w:szCs w:val="24"/>
          <w:bdr w:val="none" w:sz="0" w:space="0" w:color="auto" w:frame="1"/>
        </w:rPr>
        <w:t xml:space="preserve"> </w:t>
      </w:r>
    </w:p>
    <w:p w14:paraId="06DC889F"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1.Каждый работник должен сам приобретать необходимые средства индивидуальной защиты</w:t>
      </w:r>
      <w:r w:rsidRPr="0030444F">
        <w:rPr>
          <w:rFonts w:eastAsia="Times New Roman"/>
          <w:color w:val="000000"/>
          <w:sz w:val="24"/>
          <w:szCs w:val="24"/>
          <w:bdr w:val="none" w:sz="0" w:space="0" w:color="auto" w:frame="1"/>
        </w:rPr>
        <w:t xml:space="preserve"> </w:t>
      </w:r>
    </w:p>
    <w:p w14:paraId="5571F1DC"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2.Приобретение и обеспечение работников средствами индивидуальной защиты производится за </w:t>
      </w:r>
    </w:p>
    <w:p w14:paraId="0F58644F"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счет средств профсоюзной организации при условии, что данный работник является членом </w:t>
      </w:r>
    </w:p>
    <w:p w14:paraId="4D0CE6F1"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профсоюза, в противном случае работник обеспечивает себя самостоятельно</w:t>
      </w:r>
      <w:r w:rsidRPr="0030444F">
        <w:rPr>
          <w:rFonts w:eastAsia="Times New Roman"/>
          <w:color w:val="000000"/>
          <w:sz w:val="24"/>
          <w:szCs w:val="24"/>
          <w:bdr w:val="none" w:sz="0" w:space="0" w:color="auto" w:frame="1"/>
        </w:rPr>
        <w:t xml:space="preserve"> </w:t>
      </w:r>
    </w:p>
    <w:p w14:paraId="030486E4"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3.Приобретение средств индивидуальной защиты и обеспечение ими работников в соответствии с </w:t>
      </w:r>
    </w:p>
    <w:p w14:paraId="5FB79C69"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требованиями охраны труда производятся за счет средств работодателя</w:t>
      </w:r>
      <w:r w:rsidRPr="0030444F">
        <w:rPr>
          <w:rFonts w:eastAsia="Times New Roman"/>
          <w:color w:val="000000"/>
          <w:sz w:val="24"/>
          <w:szCs w:val="24"/>
          <w:bdr w:val="none" w:sz="0" w:space="0" w:color="auto" w:frame="1"/>
        </w:rPr>
        <w:t xml:space="preserve"> </w:t>
      </w:r>
    </w:p>
    <w:p w14:paraId="21F86235"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4.Приобретение средств индивидуальной защиты и обеспечение ими работников в соответствии с </w:t>
      </w:r>
    </w:p>
    <w:p w14:paraId="50DC519C"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требованиями охраны труда производятся за счет средств, выделяемых работодателю из средств </w:t>
      </w:r>
    </w:p>
    <w:p w14:paraId="447186CC" w14:textId="75B4800F"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федерального или регионального бюджет</w:t>
      </w:r>
    </w:p>
    <w:p w14:paraId="70EF67B5" w14:textId="5A9D0DCC"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Вариант 2</w:t>
      </w:r>
      <w:r w:rsidRPr="0030444F">
        <w:rPr>
          <w:rFonts w:eastAsia="Times New Roman"/>
          <w:color w:val="000000"/>
          <w:sz w:val="24"/>
          <w:szCs w:val="24"/>
          <w:bdr w:val="none" w:sz="0" w:space="0" w:color="auto" w:frame="1"/>
        </w:rPr>
        <w:t xml:space="preserve"> </w:t>
      </w:r>
      <w:r w:rsidRPr="0030444F">
        <w:rPr>
          <w:rFonts w:eastAsia="Times New Roman"/>
          <w:color w:val="000000"/>
          <w:sz w:val="24"/>
          <w:szCs w:val="24"/>
        </w:rPr>
        <w:t xml:space="preserve"> </w:t>
      </w:r>
    </w:p>
    <w:p w14:paraId="30C671BC" w14:textId="1F13EDF8"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Выполните тест. Каждый вопрос содержит только один правильный ответ.</w:t>
      </w:r>
      <w:r w:rsidRPr="0030444F">
        <w:rPr>
          <w:rFonts w:eastAsia="Times New Roman"/>
          <w:color w:val="000000"/>
          <w:sz w:val="24"/>
          <w:szCs w:val="24"/>
          <w:bdr w:val="none" w:sz="0" w:space="0" w:color="auto" w:frame="1"/>
        </w:rPr>
        <w:t xml:space="preserve"> </w:t>
      </w:r>
    </w:p>
    <w:p w14:paraId="48061203"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1. Каков порядок проведения первичного инструктажа на рабочем месте?</w:t>
      </w:r>
      <w:r w:rsidRPr="0030444F">
        <w:rPr>
          <w:rFonts w:eastAsia="Times New Roman"/>
          <w:color w:val="000000"/>
          <w:sz w:val="24"/>
          <w:szCs w:val="24"/>
          <w:bdr w:val="none" w:sz="0" w:space="0" w:color="auto" w:frame="1"/>
        </w:rPr>
        <w:t xml:space="preserve"> </w:t>
      </w:r>
    </w:p>
    <w:p w14:paraId="6C3501AF" w14:textId="10D2E5F4" w:rsidR="0030444F" w:rsidRPr="0030444F" w:rsidRDefault="0030444F" w:rsidP="0030444F">
      <w:pPr>
        <w:shd w:val="clear" w:color="auto" w:fill="FFFFFF"/>
        <w:textAlignment w:val="baseline"/>
        <w:rPr>
          <w:rFonts w:eastAsia="Times New Roman"/>
          <w:color w:val="000000"/>
          <w:sz w:val="24"/>
          <w:szCs w:val="24"/>
        </w:rPr>
      </w:pPr>
    </w:p>
    <w:p w14:paraId="488E7595"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10.Кто из нижеперечисленных лиц не входит в комиссию по расследованию производственного </w:t>
      </w:r>
    </w:p>
    <w:p w14:paraId="3059917D" w14:textId="409B5431"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травматизма</w:t>
      </w:r>
    </w:p>
    <w:p w14:paraId="596164B4" w14:textId="78DD1323"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не достигших 18 ле19. </w:t>
      </w:r>
      <w:r w:rsidRPr="0030444F">
        <w:rPr>
          <w:rFonts w:eastAsia="Times New Roman"/>
          <w:color w:val="000000"/>
          <w:sz w:val="24"/>
          <w:szCs w:val="24"/>
          <w:bdr w:val="none" w:sz="0" w:space="0" w:color="auto" w:frame="1"/>
        </w:rPr>
        <w:t>Несчастные</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случаи</w:t>
      </w:r>
      <w:r w:rsidRPr="0030444F">
        <w:rPr>
          <w:rFonts w:eastAsia="Times New Roman"/>
          <w:color w:val="000000"/>
          <w:sz w:val="24"/>
          <w:szCs w:val="24"/>
        </w:rPr>
        <w:t xml:space="preserve"> </w:t>
      </w:r>
      <w:r w:rsidRPr="0030444F">
        <w:rPr>
          <w:rFonts w:eastAsia="Times New Roman"/>
          <w:color w:val="000000"/>
          <w:spacing w:val="3"/>
          <w:sz w:val="24"/>
          <w:szCs w:val="24"/>
          <w:bdr w:val="none" w:sz="0" w:space="0" w:color="auto" w:frame="1"/>
        </w:rPr>
        <w:t>на</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производстве</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это</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 xml:space="preserve">случаи </w:t>
      </w:r>
    </w:p>
    <w:p w14:paraId="2E3CACED" w14:textId="77777777" w:rsidR="00BB20F5" w:rsidRPr="00CF7159" w:rsidRDefault="00BB20F5" w:rsidP="00BB20F5">
      <w:pPr>
        <w:shd w:val="clear" w:color="auto" w:fill="FFFFFF"/>
        <w:jc w:val="both"/>
        <w:rPr>
          <w:rFonts w:eastAsia="Times New Roman"/>
          <w:b/>
          <w:bCs/>
          <w:color w:val="000000"/>
          <w:sz w:val="24"/>
          <w:szCs w:val="24"/>
        </w:rPr>
      </w:pPr>
      <w:r w:rsidRPr="00CF7159">
        <w:rPr>
          <w:b/>
          <w:sz w:val="24"/>
          <w:szCs w:val="24"/>
        </w:rPr>
        <w:t xml:space="preserve">6.2. </w:t>
      </w:r>
      <w:r w:rsidRPr="00CF7159">
        <w:rPr>
          <w:rFonts w:eastAsia="Times New Roman"/>
          <w:b/>
          <w:bCs/>
          <w:color w:val="000000"/>
          <w:sz w:val="24"/>
          <w:szCs w:val="24"/>
        </w:rPr>
        <w:t xml:space="preserve">Задания для текущего контроля </w:t>
      </w:r>
    </w:p>
    <w:p w14:paraId="68C2D24B" w14:textId="4D4AEA16" w:rsidR="00BB20F5" w:rsidRPr="00B446CF" w:rsidRDefault="00BB20F5" w:rsidP="00BB20F5">
      <w:pPr>
        <w:shd w:val="clear" w:color="auto" w:fill="FFFFFF"/>
        <w:jc w:val="both"/>
        <w:rPr>
          <w:rFonts w:eastAsia="Times New Roman"/>
          <w:b/>
          <w:bCs/>
          <w:color w:val="000000"/>
          <w:sz w:val="24"/>
          <w:szCs w:val="24"/>
        </w:rPr>
      </w:pPr>
      <w:r w:rsidRPr="00B446CF">
        <w:rPr>
          <w:rFonts w:eastAsia="Times New Roman"/>
          <w:b/>
          <w:bCs/>
          <w:color w:val="000000"/>
          <w:sz w:val="24"/>
          <w:szCs w:val="24"/>
        </w:rPr>
        <w:t xml:space="preserve">Задание № </w:t>
      </w:r>
      <w:r w:rsidR="0041001B" w:rsidRPr="00B446CF">
        <w:rPr>
          <w:rFonts w:eastAsia="Times New Roman"/>
          <w:b/>
          <w:bCs/>
          <w:color w:val="000000"/>
          <w:sz w:val="24"/>
          <w:szCs w:val="24"/>
        </w:rPr>
        <w:t xml:space="preserve">2 </w:t>
      </w:r>
    </w:p>
    <w:p w14:paraId="5EB1BE73" w14:textId="545AA408" w:rsidR="00357303" w:rsidRPr="00357303" w:rsidRDefault="0041001B" w:rsidP="00357303">
      <w:pPr>
        <w:pStyle w:val="31"/>
        <w:ind w:left="0"/>
        <w:rPr>
          <w:rFonts w:eastAsia="Times New Roman"/>
          <w:b/>
          <w:bCs/>
          <w:sz w:val="24"/>
          <w:szCs w:val="24"/>
        </w:rPr>
      </w:pPr>
      <w:r>
        <w:rPr>
          <w:b/>
          <w:bCs/>
          <w:sz w:val="24"/>
          <w:szCs w:val="24"/>
        </w:rPr>
        <w:t xml:space="preserve">Перечень вопросов </w:t>
      </w:r>
      <w:r w:rsidR="00357303" w:rsidRPr="00357303">
        <w:rPr>
          <w:b/>
          <w:bCs/>
          <w:sz w:val="24"/>
          <w:szCs w:val="24"/>
        </w:rPr>
        <w:t>для контрольной работы</w:t>
      </w:r>
    </w:p>
    <w:p w14:paraId="2945D6FB" w14:textId="77777777" w:rsidR="004E1E66" w:rsidRPr="004E1E66" w:rsidRDefault="004E1E66" w:rsidP="00357303">
      <w:pPr>
        <w:ind w:firstLine="540"/>
        <w:rPr>
          <w:sz w:val="24"/>
          <w:szCs w:val="24"/>
        </w:rPr>
      </w:pPr>
      <w:r w:rsidRPr="004E1E66">
        <w:rPr>
          <w:sz w:val="24"/>
          <w:szCs w:val="24"/>
        </w:rPr>
        <w:t xml:space="preserve">1. Юридическое лицо как субъект предпринимательского права. </w:t>
      </w:r>
    </w:p>
    <w:p w14:paraId="1587B66A" w14:textId="77777777" w:rsidR="004E1E66" w:rsidRPr="004E1E66" w:rsidRDefault="004E1E66" w:rsidP="00357303">
      <w:pPr>
        <w:ind w:firstLine="540"/>
        <w:rPr>
          <w:sz w:val="24"/>
          <w:szCs w:val="24"/>
        </w:rPr>
      </w:pPr>
      <w:r w:rsidRPr="004E1E66">
        <w:rPr>
          <w:sz w:val="24"/>
          <w:szCs w:val="24"/>
        </w:rPr>
        <w:t xml:space="preserve">2. Организация занятости и трудоустройства в России </w:t>
      </w:r>
    </w:p>
    <w:p w14:paraId="63E42342" w14:textId="127662BD" w:rsidR="00357303" w:rsidRDefault="004E1E66" w:rsidP="00357303">
      <w:pPr>
        <w:ind w:firstLine="540"/>
        <w:rPr>
          <w:sz w:val="24"/>
          <w:szCs w:val="24"/>
        </w:rPr>
      </w:pPr>
      <w:r w:rsidRPr="004E1E66">
        <w:rPr>
          <w:sz w:val="24"/>
          <w:szCs w:val="24"/>
        </w:rPr>
        <w:t>3. Оформить проект приказа об увольнении по инициативе работника</w:t>
      </w:r>
    </w:p>
    <w:p w14:paraId="62B6AC7F" w14:textId="77777777" w:rsidR="004E1E66" w:rsidRPr="004E1E66" w:rsidRDefault="004E1E66" w:rsidP="00357303">
      <w:pPr>
        <w:ind w:firstLine="540"/>
        <w:rPr>
          <w:b/>
          <w:bCs/>
          <w:sz w:val="24"/>
          <w:szCs w:val="24"/>
        </w:rPr>
      </w:pPr>
    </w:p>
    <w:p w14:paraId="6924ACD9" w14:textId="5B009286" w:rsidR="00636435" w:rsidRPr="00B446CF" w:rsidRDefault="0041001B" w:rsidP="00636435">
      <w:pPr>
        <w:shd w:val="clear" w:color="auto" w:fill="FFFFFF"/>
        <w:jc w:val="both"/>
        <w:rPr>
          <w:rFonts w:eastAsia="Times New Roman"/>
          <w:b/>
          <w:bCs/>
          <w:color w:val="000000"/>
          <w:sz w:val="24"/>
          <w:szCs w:val="24"/>
        </w:rPr>
      </w:pPr>
      <w:bookmarkStart w:id="5" w:name="_Hlk189078583"/>
      <w:r w:rsidRPr="00B446CF">
        <w:rPr>
          <w:rFonts w:eastAsia="Times New Roman"/>
          <w:b/>
          <w:bCs/>
          <w:color w:val="000000"/>
          <w:sz w:val="24"/>
          <w:szCs w:val="24"/>
        </w:rPr>
        <w:t>Задание № 3</w:t>
      </w:r>
      <w:bookmarkEnd w:id="5"/>
    </w:p>
    <w:p w14:paraId="3368CBF0" w14:textId="2596A1AF" w:rsidR="00636435" w:rsidRDefault="00636435" w:rsidP="00636435">
      <w:pPr>
        <w:shd w:val="clear" w:color="auto" w:fill="FFFFFF"/>
        <w:spacing w:line="384" w:lineRule="atLeast"/>
        <w:rPr>
          <w:rFonts w:eastAsia="Times New Roman"/>
          <w:b/>
          <w:bCs/>
          <w:color w:val="444444"/>
          <w:sz w:val="24"/>
          <w:szCs w:val="24"/>
          <w:bdr w:val="none" w:sz="0" w:space="0" w:color="auto" w:frame="1"/>
          <w:shd w:val="clear" w:color="auto" w:fill="FFFFFF"/>
        </w:rPr>
      </w:pPr>
      <w:r w:rsidRPr="00636435">
        <w:rPr>
          <w:rFonts w:eastAsia="Times New Roman"/>
          <w:b/>
          <w:bCs/>
          <w:color w:val="444444"/>
          <w:sz w:val="24"/>
          <w:szCs w:val="24"/>
          <w:bdr w:val="none" w:sz="0" w:space="0" w:color="auto" w:frame="1"/>
          <w:shd w:val="clear" w:color="auto" w:fill="FFFFFF"/>
        </w:rPr>
        <w:t>Э</w:t>
      </w:r>
      <w:r w:rsidR="004E1E66">
        <w:rPr>
          <w:rFonts w:eastAsia="Times New Roman"/>
          <w:b/>
          <w:bCs/>
          <w:color w:val="444444"/>
          <w:sz w:val="24"/>
          <w:szCs w:val="24"/>
          <w:bdr w:val="none" w:sz="0" w:space="0" w:color="auto" w:frame="1"/>
          <w:shd w:val="clear" w:color="auto" w:fill="FFFFFF"/>
        </w:rPr>
        <w:t>ссе «</w:t>
      </w:r>
      <w:r w:rsidR="004E1E66" w:rsidRPr="004E1E66">
        <w:rPr>
          <w:b/>
          <w:color w:val="333333"/>
          <w:sz w:val="24"/>
          <w:szCs w:val="24"/>
          <w:shd w:val="clear" w:color="auto" w:fill="FFFFFF"/>
        </w:rPr>
        <w:t>Справедливость без силы бесполезна, сила без справедливости деспотична</w:t>
      </w:r>
      <w:r w:rsidRPr="00636435">
        <w:rPr>
          <w:rFonts w:eastAsia="Times New Roman"/>
          <w:b/>
          <w:bCs/>
          <w:color w:val="444444"/>
          <w:sz w:val="24"/>
          <w:szCs w:val="24"/>
          <w:bdr w:val="none" w:sz="0" w:space="0" w:color="auto" w:frame="1"/>
          <w:shd w:val="clear" w:color="auto" w:fill="FFFFFF"/>
        </w:rPr>
        <w:t>»</w:t>
      </w:r>
      <w:r w:rsidR="004E1E66">
        <w:rPr>
          <w:rFonts w:eastAsia="Times New Roman"/>
          <w:b/>
          <w:bCs/>
          <w:color w:val="444444"/>
          <w:sz w:val="24"/>
          <w:szCs w:val="24"/>
          <w:bdr w:val="none" w:sz="0" w:space="0" w:color="auto" w:frame="1"/>
          <w:shd w:val="clear" w:color="auto" w:fill="FFFFFF"/>
        </w:rPr>
        <w:t>.</w:t>
      </w:r>
    </w:p>
    <w:p w14:paraId="07F4296F" w14:textId="3CE62D63" w:rsidR="0041001B" w:rsidRDefault="0041001B" w:rsidP="00636435">
      <w:pPr>
        <w:shd w:val="clear" w:color="auto" w:fill="FFFFFF"/>
        <w:spacing w:line="384" w:lineRule="atLeast"/>
        <w:rPr>
          <w:rFonts w:eastAsia="Times New Roman"/>
          <w:b/>
          <w:bCs/>
          <w:color w:val="444444"/>
          <w:sz w:val="24"/>
          <w:szCs w:val="24"/>
          <w:bdr w:val="none" w:sz="0" w:space="0" w:color="auto" w:frame="1"/>
          <w:shd w:val="clear" w:color="auto" w:fill="FFFFFF"/>
        </w:rPr>
      </w:pPr>
    </w:p>
    <w:p w14:paraId="6568134B" w14:textId="3B75EFFD" w:rsidR="0041001B" w:rsidRPr="00B446CF" w:rsidRDefault="0041001B" w:rsidP="00636435">
      <w:pPr>
        <w:shd w:val="clear" w:color="auto" w:fill="FFFFFF"/>
        <w:spacing w:line="384" w:lineRule="atLeast"/>
        <w:rPr>
          <w:rFonts w:eastAsia="Times New Roman"/>
          <w:b/>
          <w:bCs/>
          <w:color w:val="000000" w:themeColor="text1"/>
          <w:sz w:val="24"/>
          <w:szCs w:val="24"/>
          <w:bdr w:val="none" w:sz="0" w:space="0" w:color="auto" w:frame="1"/>
          <w:shd w:val="clear" w:color="auto" w:fill="FFFFFF"/>
        </w:rPr>
      </w:pPr>
      <w:r w:rsidRPr="00B446CF">
        <w:rPr>
          <w:rFonts w:eastAsia="Times New Roman"/>
          <w:b/>
          <w:bCs/>
          <w:color w:val="000000" w:themeColor="text1"/>
          <w:sz w:val="24"/>
          <w:szCs w:val="24"/>
          <w:bdr w:val="none" w:sz="0" w:space="0" w:color="auto" w:frame="1"/>
          <w:shd w:val="clear" w:color="auto" w:fill="FFFFFF"/>
        </w:rPr>
        <w:t>Задание № 4</w:t>
      </w:r>
    </w:p>
    <w:p w14:paraId="0A6FA814" w14:textId="2921CE37" w:rsidR="00B446CF" w:rsidRPr="004E1E66" w:rsidRDefault="00B446CF" w:rsidP="00B446CF">
      <w:pPr>
        <w:shd w:val="clear" w:color="auto" w:fill="F5F5F5"/>
        <w:spacing w:before="150" w:after="240"/>
        <w:outlineLvl w:val="0"/>
        <w:rPr>
          <w:rFonts w:eastAsia="Times New Roman"/>
          <w:b/>
          <w:bCs/>
          <w:color w:val="181818"/>
          <w:kern w:val="36"/>
          <w:sz w:val="24"/>
          <w:szCs w:val="24"/>
        </w:rPr>
      </w:pPr>
      <w:r w:rsidRPr="00B446CF">
        <w:rPr>
          <w:rFonts w:eastAsia="Times New Roman"/>
          <w:bCs/>
          <w:color w:val="181818"/>
          <w:kern w:val="36"/>
          <w:sz w:val="24"/>
          <w:szCs w:val="24"/>
        </w:rPr>
        <w:t xml:space="preserve">Эссе на тему </w:t>
      </w:r>
      <w:r w:rsidR="004E1E66" w:rsidRPr="004E1E66">
        <w:rPr>
          <w:rFonts w:eastAsia="Times New Roman"/>
          <w:b/>
          <w:bCs/>
          <w:color w:val="181818"/>
          <w:kern w:val="36"/>
          <w:sz w:val="24"/>
          <w:szCs w:val="24"/>
        </w:rPr>
        <w:t>"</w:t>
      </w:r>
      <w:r w:rsidR="004E1E66" w:rsidRPr="004E1E66">
        <w:rPr>
          <w:b/>
          <w:color w:val="333333"/>
          <w:sz w:val="24"/>
          <w:szCs w:val="24"/>
          <w:shd w:val="clear" w:color="auto" w:fill="FFFFFF"/>
        </w:rPr>
        <w:t> реализация права на отдых в современных условиях</w:t>
      </w:r>
      <w:r w:rsidR="004E1E66" w:rsidRPr="004E1E66">
        <w:rPr>
          <w:rFonts w:ascii="Arial" w:hAnsi="Arial" w:cs="Arial"/>
          <w:b/>
          <w:color w:val="333333"/>
          <w:sz w:val="21"/>
          <w:szCs w:val="21"/>
          <w:shd w:val="clear" w:color="auto" w:fill="FFFFFF"/>
        </w:rPr>
        <w:t>.</w:t>
      </w:r>
      <w:r w:rsidRPr="004E1E66">
        <w:rPr>
          <w:rFonts w:eastAsia="Times New Roman"/>
          <w:b/>
          <w:bCs/>
          <w:color w:val="181818"/>
          <w:kern w:val="36"/>
          <w:sz w:val="24"/>
          <w:szCs w:val="24"/>
        </w:rPr>
        <w:t>"</w:t>
      </w:r>
    </w:p>
    <w:p w14:paraId="2A2D4FBD" w14:textId="43138D18" w:rsidR="00BB20F5" w:rsidRPr="00B446CF" w:rsidRDefault="00BB20F5" w:rsidP="00BB20F5">
      <w:pPr>
        <w:shd w:val="clear" w:color="auto" w:fill="FFFFFF"/>
        <w:jc w:val="both"/>
        <w:rPr>
          <w:rFonts w:eastAsia="Times New Roman"/>
          <w:b/>
          <w:bCs/>
          <w:color w:val="000000"/>
          <w:sz w:val="24"/>
          <w:szCs w:val="24"/>
        </w:rPr>
      </w:pPr>
      <w:r w:rsidRPr="00B446CF">
        <w:rPr>
          <w:rFonts w:eastAsia="Times New Roman"/>
          <w:b/>
          <w:bCs/>
          <w:color w:val="000000"/>
          <w:sz w:val="24"/>
          <w:szCs w:val="24"/>
        </w:rPr>
        <w:t xml:space="preserve">Задание № </w:t>
      </w:r>
      <w:r w:rsidR="0041001B" w:rsidRPr="00B446CF">
        <w:rPr>
          <w:rFonts w:eastAsia="Times New Roman"/>
          <w:b/>
          <w:bCs/>
          <w:color w:val="000000"/>
          <w:sz w:val="24"/>
          <w:szCs w:val="24"/>
        </w:rPr>
        <w:t>5</w:t>
      </w:r>
    </w:p>
    <w:p w14:paraId="5011F71D" w14:textId="77777777" w:rsidR="00056FB1" w:rsidRPr="00056FB1" w:rsidRDefault="00056FB1" w:rsidP="00BB20F5">
      <w:pPr>
        <w:shd w:val="clear" w:color="auto" w:fill="FFFFFF"/>
        <w:jc w:val="both"/>
        <w:rPr>
          <w:b/>
        </w:rPr>
      </w:pPr>
      <w:r w:rsidRPr="00056FB1">
        <w:rPr>
          <w:b/>
        </w:rPr>
        <w:t>Практическая работа №1</w:t>
      </w:r>
    </w:p>
    <w:p w14:paraId="10E13F56" w14:textId="2C478DA6" w:rsidR="00056FB1" w:rsidRPr="00056FB1" w:rsidRDefault="00056FB1" w:rsidP="00BB20F5">
      <w:pPr>
        <w:shd w:val="clear" w:color="auto" w:fill="FFFFFF"/>
        <w:jc w:val="both"/>
        <w:rPr>
          <w:b/>
        </w:rPr>
      </w:pPr>
      <w:r w:rsidRPr="00056FB1">
        <w:rPr>
          <w:b/>
        </w:rPr>
        <w:t xml:space="preserve"> </w:t>
      </w:r>
      <w:r w:rsidRPr="00684388">
        <w:rPr>
          <w:b/>
        </w:rPr>
        <w:t>Тема:Понятие и условия выплаты заработной платы. Дисциплинарная и материальная ответственность. Трудовые споры.</w:t>
      </w:r>
      <w:r w:rsidRPr="00056FB1">
        <w:rPr>
          <w:b/>
        </w:rPr>
        <w:t xml:space="preserve"> </w:t>
      </w:r>
    </w:p>
    <w:p w14:paraId="6B815264" w14:textId="77777777" w:rsidR="00056FB1" w:rsidRPr="00056FB1" w:rsidRDefault="00056FB1" w:rsidP="00BB20F5">
      <w:pPr>
        <w:shd w:val="clear" w:color="auto" w:fill="FFFFFF"/>
        <w:jc w:val="both"/>
        <w:rPr>
          <w:b/>
        </w:rPr>
      </w:pPr>
      <w:r w:rsidRPr="00056FB1">
        <w:rPr>
          <w:b/>
        </w:rPr>
        <w:t xml:space="preserve">2. Ответьте письменно на контрольные вопросы. </w:t>
      </w:r>
    </w:p>
    <w:p w14:paraId="7156BBF9" w14:textId="19E46EF4" w:rsidR="00056FB1" w:rsidRDefault="00056FB1" w:rsidP="00BB20F5">
      <w:pPr>
        <w:shd w:val="clear" w:color="auto" w:fill="FFFFFF"/>
        <w:jc w:val="both"/>
      </w:pPr>
      <w:r>
        <w:t xml:space="preserve">Контрольные вопросы </w:t>
      </w:r>
    </w:p>
    <w:p w14:paraId="7F695D12" w14:textId="77777777" w:rsidR="00056FB1" w:rsidRDefault="00056FB1" w:rsidP="00BB20F5">
      <w:pPr>
        <w:shd w:val="clear" w:color="auto" w:fill="FFFFFF"/>
        <w:jc w:val="both"/>
      </w:pPr>
      <w:r>
        <w:t xml:space="preserve">1.Дать определение заработной платы. 22 </w:t>
      </w:r>
    </w:p>
    <w:p w14:paraId="79DA2348" w14:textId="77777777" w:rsidR="00056FB1" w:rsidRDefault="00056FB1" w:rsidP="00BB20F5">
      <w:pPr>
        <w:shd w:val="clear" w:color="auto" w:fill="FFFFFF"/>
        <w:jc w:val="both"/>
      </w:pPr>
      <w:r>
        <w:t>2.Какие существуют системы начисления заработной платы?</w:t>
      </w:r>
    </w:p>
    <w:p w14:paraId="29B35928" w14:textId="77777777" w:rsidR="00056FB1" w:rsidRDefault="00056FB1" w:rsidP="00BB20F5">
      <w:pPr>
        <w:shd w:val="clear" w:color="auto" w:fill="FFFFFF"/>
        <w:jc w:val="both"/>
      </w:pPr>
      <w:r>
        <w:t xml:space="preserve"> Чем сдельная заработная плата отличается от повременной? </w:t>
      </w:r>
    </w:p>
    <w:p w14:paraId="1A089EA9" w14:textId="5B42B8AB" w:rsidR="00056FB1" w:rsidRDefault="00056FB1" w:rsidP="00BB20F5">
      <w:pPr>
        <w:shd w:val="clear" w:color="auto" w:fill="FFFFFF"/>
        <w:jc w:val="both"/>
      </w:pPr>
      <w:r>
        <w:t xml:space="preserve">3. Каковы условия выплаты заработной платы? </w:t>
      </w:r>
    </w:p>
    <w:p w14:paraId="50F40B71" w14:textId="77777777" w:rsidR="00056FB1" w:rsidRDefault="00056FB1" w:rsidP="00BB20F5">
      <w:pPr>
        <w:shd w:val="clear" w:color="auto" w:fill="FFFFFF"/>
        <w:jc w:val="both"/>
      </w:pPr>
    </w:p>
    <w:p w14:paraId="78ADE028" w14:textId="77777777" w:rsidR="00056FB1" w:rsidRDefault="00056FB1" w:rsidP="00BB20F5">
      <w:pPr>
        <w:shd w:val="clear" w:color="auto" w:fill="FFFFFF"/>
        <w:jc w:val="both"/>
      </w:pPr>
      <w:r>
        <w:t xml:space="preserve">4. Что такое дисциплинарная ответственность? Каковы виды дисциплинарной ответственности? 5. Какие обстоятельства учитываются при наложении дисциплинарного взыскания? </w:t>
      </w:r>
    </w:p>
    <w:p w14:paraId="4EBF1C7D" w14:textId="14B4D722" w:rsidR="00056FB1" w:rsidRDefault="00056FB1" w:rsidP="00BB20F5">
      <w:pPr>
        <w:shd w:val="clear" w:color="auto" w:fill="FFFFFF"/>
        <w:jc w:val="both"/>
      </w:pPr>
      <w:r>
        <w:t xml:space="preserve">6. Что такое материальная ответственность? </w:t>
      </w:r>
    </w:p>
    <w:p w14:paraId="7F7A7D21" w14:textId="77777777" w:rsidR="00056FB1" w:rsidRDefault="00056FB1" w:rsidP="00BB20F5">
      <w:pPr>
        <w:shd w:val="clear" w:color="auto" w:fill="FFFFFF"/>
        <w:jc w:val="both"/>
      </w:pPr>
      <w:r>
        <w:t xml:space="preserve">7. Каков порядок возмещения материального ущерба? </w:t>
      </w:r>
    </w:p>
    <w:p w14:paraId="58E8DC92" w14:textId="77777777" w:rsidR="00056FB1" w:rsidRDefault="00056FB1" w:rsidP="00BB20F5">
      <w:pPr>
        <w:shd w:val="clear" w:color="auto" w:fill="FFFFFF"/>
        <w:jc w:val="both"/>
      </w:pPr>
      <w:r>
        <w:t xml:space="preserve">8. Что называется трудовыми спорами? </w:t>
      </w:r>
    </w:p>
    <w:p w14:paraId="630897D3" w14:textId="5BB564CC" w:rsidR="00056FB1" w:rsidRDefault="00056FB1" w:rsidP="00BB20F5">
      <w:pPr>
        <w:shd w:val="clear" w:color="auto" w:fill="FFFFFF"/>
        <w:jc w:val="both"/>
      </w:pPr>
      <w:r>
        <w:t xml:space="preserve">9. Каков порядок рассмотрения индивидуальных трудовых споров? </w:t>
      </w:r>
    </w:p>
    <w:p w14:paraId="7CA8ABE6" w14:textId="12021D08" w:rsidR="00056FB1" w:rsidRDefault="00056FB1" w:rsidP="00BB20F5">
      <w:pPr>
        <w:shd w:val="clear" w:color="auto" w:fill="FFFFFF"/>
        <w:jc w:val="both"/>
      </w:pPr>
      <w:r>
        <w:t xml:space="preserve">10. Каков порядок рассмотрения коллективных трудовых споров? </w:t>
      </w:r>
    </w:p>
    <w:p w14:paraId="76206E8E" w14:textId="77777777" w:rsidR="00684388" w:rsidRDefault="00684388" w:rsidP="00BB20F5">
      <w:pPr>
        <w:shd w:val="clear" w:color="auto" w:fill="FFFFFF"/>
        <w:jc w:val="both"/>
      </w:pPr>
    </w:p>
    <w:p w14:paraId="6061B4D1" w14:textId="26F7F86C" w:rsidR="00684388" w:rsidRPr="00056FB1" w:rsidRDefault="00056FB1" w:rsidP="00BB20F5">
      <w:pPr>
        <w:shd w:val="clear" w:color="auto" w:fill="FFFFFF"/>
        <w:jc w:val="both"/>
        <w:rPr>
          <w:b/>
        </w:rPr>
      </w:pPr>
      <w:r w:rsidRPr="00056FB1">
        <w:rPr>
          <w:b/>
        </w:rPr>
        <w:t xml:space="preserve">Содержание отчета </w:t>
      </w:r>
    </w:p>
    <w:p w14:paraId="7E143F89" w14:textId="77777777" w:rsidR="00056FB1" w:rsidRDefault="00056FB1" w:rsidP="00BB20F5">
      <w:pPr>
        <w:shd w:val="clear" w:color="auto" w:fill="FFFFFF"/>
        <w:jc w:val="both"/>
      </w:pPr>
      <w:r>
        <w:t>1.Запишите тему, номер и цель работы</w:t>
      </w:r>
    </w:p>
    <w:p w14:paraId="6E4E8C04" w14:textId="565E634C" w:rsidR="00056FB1" w:rsidRDefault="00056FB1" w:rsidP="00BB20F5">
      <w:pPr>
        <w:shd w:val="clear" w:color="auto" w:fill="FFFFFF"/>
        <w:jc w:val="both"/>
      </w:pPr>
      <w:r>
        <w:t xml:space="preserve"> 2.Внимательно изучите теоретическое обоснование работы. 3.Ход работы. </w:t>
      </w:r>
    </w:p>
    <w:p w14:paraId="6018B97E" w14:textId="3AD73D11" w:rsidR="00B446CF" w:rsidRDefault="00056FB1" w:rsidP="00BB20F5">
      <w:pPr>
        <w:shd w:val="clear" w:color="auto" w:fill="FFFFFF"/>
        <w:jc w:val="both"/>
        <w:rPr>
          <w:rFonts w:eastAsia="Times New Roman"/>
          <w:bCs/>
          <w:color w:val="000000"/>
          <w:sz w:val="24"/>
          <w:szCs w:val="24"/>
        </w:rPr>
      </w:pPr>
      <w:r>
        <w:t>4. Ответьте письменно на контрольные вопросы.</w:t>
      </w:r>
    </w:p>
    <w:p w14:paraId="44857931" w14:textId="77777777" w:rsidR="00913357" w:rsidRDefault="00913357" w:rsidP="00B446CF">
      <w:pPr>
        <w:shd w:val="clear" w:color="auto" w:fill="FFFFFF"/>
        <w:spacing w:line="384" w:lineRule="atLeast"/>
        <w:rPr>
          <w:b/>
          <w:sz w:val="24"/>
          <w:szCs w:val="24"/>
        </w:rPr>
      </w:pPr>
    </w:p>
    <w:p w14:paraId="23562627" w14:textId="0F302198" w:rsidR="00B446CF" w:rsidRDefault="00B446CF" w:rsidP="00B446CF">
      <w:pPr>
        <w:shd w:val="clear" w:color="auto" w:fill="FFFFFF"/>
        <w:spacing w:line="384" w:lineRule="atLeast"/>
        <w:rPr>
          <w:b/>
          <w:bCs/>
          <w:sz w:val="24"/>
          <w:szCs w:val="24"/>
        </w:rPr>
      </w:pPr>
      <w:r w:rsidRPr="00CF7159">
        <w:rPr>
          <w:b/>
          <w:sz w:val="24"/>
          <w:szCs w:val="24"/>
        </w:rPr>
        <w:t xml:space="preserve">6.3. Задания для </w:t>
      </w:r>
      <w:r w:rsidRPr="00CF7159">
        <w:rPr>
          <w:b/>
          <w:bCs/>
          <w:sz w:val="24"/>
          <w:szCs w:val="24"/>
        </w:rPr>
        <w:t>промежуточной аттестации</w:t>
      </w:r>
    </w:p>
    <w:p w14:paraId="3F1ABCD1" w14:textId="0B04DC08" w:rsidR="00B446CF" w:rsidRPr="00B446CF" w:rsidRDefault="00B446CF" w:rsidP="00B446CF">
      <w:pPr>
        <w:shd w:val="clear" w:color="auto" w:fill="FFFFFF"/>
        <w:spacing w:line="384" w:lineRule="atLeast"/>
        <w:rPr>
          <w:rFonts w:eastAsia="Times New Roman"/>
          <w:sz w:val="20"/>
          <w:szCs w:val="20"/>
        </w:rPr>
      </w:pPr>
      <w:r>
        <w:rPr>
          <w:b/>
          <w:bCs/>
          <w:sz w:val="24"/>
          <w:szCs w:val="24"/>
        </w:rPr>
        <w:t>Задание № 6</w:t>
      </w:r>
    </w:p>
    <w:p w14:paraId="66E28AAC" w14:textId="77777777" w:rsidR="00636435" w:rsidRDefault="00636435" w:rsidP="00BB20F5">
      <w:pPr>
        <w:shd w:val="clear" w:color="auto" w:fill="FFFFFF"/>
        <w:jc w:val="both"/>
        <w:rPr>
          <w:rFonts w:eastAsia="Times New Roman"/>
          <w:bCs/>
          <w:color w:val="000000"/>
          <w:sz w:val="24"/>
          <w:szCs w:val="24"/>
        </w:rPr>
      </w:pPr>
    </w:p>
    <w:p w14:paraId="1866DE03" w14:textId="4023CDE8" w:rsidR="00636435" w:rsidRDefault="00636435" w:rsidP="00636435">
      <w:pPr>
        <w:shd w:val="clear" w:color="auto" w:fill="FFFFFF"/>
        <w:tabs>
          <w:tab w:val="num" w:pos="720"/>
        </w:tabs>
        <w:spacing w:after="150"/>
        <w:jc w:val="center"/>
        <w:rPr>
          <w:rFonts w:eastAsia="Times New Roman"/>
          <w:b/>
          <w:bCs/>
          <w:color w:val="000000"/>
          <w:sz w:val="24"/>
          <w:szCs w:val="24"/>
        </w:rPr>
      </w:pPr>
      <w:r w:rsidRPr="00B446CF">
        <w:rPr>
          <w:rFonts w:eastAsia="Times New Roman"/>
          <w:b/>
          <w:bCs/>
          <w:color w:val="000000"/>
          <w:sz w:val="24"/>
          <w:szCs w:val="24"/>
        </w:rPr>
        <w:t>Тестовое задание:</w:t>
      </w:r>
    </w:p>
    <w:p w14:paraId="389F00F1" w14:textId="2172F0D0" w:rsidR="00B471C8" w:rsidRPr="00B446CF" w:rsidRDefault="00B471C8" w:rsidP="00636435">
      <w:pPr>
        <w:shd w:val="clear" w:color="auto" w:fill="FFFFFF"/>
        <w:tabs>
          <w:tab w:val="num" w:pos="720"/>
        </w:tabs>
        <w:spacing w:after="150"/>
        <w:jc w:val="center"/>
        <w:rPr>
          <w:rFonts w:eastAsia="Times New Roman"/>
          <w:b/>
          <w:bCs/>
          <w:color w:val="000000"/>
          <w:sz w:val="24"/>
          <w:szCs w:val="24"/>
        </w:rPr>
      </w:pPr>
      <w:r>
        <w:rPr>
          <w:rFonts w:eastAsia="Times New Roman"/>
          <w:b/>
          <w:bCs/>
          <w:color w:val="000000"/>
          <w:sz w:val="24"/>
          <w:szCs w:val="24"/>
        </w:rPr>
        <w:t>Вариант № 1</w:t>
      </w:r>
    </w:p>
    <w:p w14:paraId="2C0079EA" w14:textId="0D7B478C" w:rsidR="00056FB1" w:rsidRPr="00474FEA" w:rsidRDefault="00056FB1" w:rsidP="00474FEA">
      <w:pPr>
        <w:pStyle w:val="a7"/>
        <w:numPr>
          <w:ilvl w:val="0"/>
          <w:numId w:val="48"/>
        </w:numPr>
        <w:shd w:val="clear" w:color="auto" w:fill="FFFFFF"/>
        <w:spacing w:after="300"/>
        <w:rPr>
          <w:rFonts w:eastAsia="Times New Roman"/>
          <w:b/>
          <w:color w:val="000000"/>
          <w:sz w:val="24"/>
          <w:szCs w:val="24"/>
        </w:rPr>
      </w:pPr>
      <w:r w:rsidRPr="00474FEA">
        <w:rPr>
          <w:rFonts w:eastAsia="Times New Roman"/>
          <w:b/>
          <w:color w:val="000000"/>
          <w:sz w:val="24"/>
          <w:szCs w:val="24"/>
        </w:rPr>
        <w:t>Правило поведения, установленное и поддерживаемое государством является</w:t>
      </w:r>
    </w:p>
    <w:p w14:paraId="4552F603" w14:textId="2AACB31C"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lastRenderedPageBreak/>
        <w:t xml:space="preserve">А) </w:t>
      </w:r>
      <w:r w:rsidR="00056FB1" w:rsidRPr="00056FB1">
        <w:rPr>
          <w:rFonts w:eastAsia="Times New Roman"/>
          <w:color w:val="000000"/>
          <w:sz w:val="24"/>
          <w:szCs w:val="24"/>
        </w:rPr>
        <w:t>политической нормой</w:t>
      </w:r>
    </w:p>
    <w:p w14:paraId="1AB4AE4E" w14:textId="082FBE85"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моральной нормой</w:t>
      </w:r>
    </w:p>
    <w:p w14:paraId="208F9851" w14:textId="50F7692F"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правовой нормой</w:t>
      </w:r>
    </w:p>
    <w:p w14:paraId="3FD314D2" w14:textId="2C2B2AB1" w:rsidR="00056FB1" w:rsidRPr="00056FB1" w:rsidRDefault="00474FEA" w:rsidP="00474FEA">
      <w:pPr>
        <w:shd w:val="clear" w:color="auto" w:fill="FFFFFF"/>
        <w:ind w:left="36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религиозной нормой</w:t>
      </w:r>
    </w:p>
    <w:p w14:paraId="1FD29B60" w14:textId="762D64E0" w:rsidR="00056FB1" w:rsidRPr="00056FB1" w:rsidRDefault="00056FB1" w:rsidP="00056FB1">
      <w:pPr>
        <w:shd w:val="clear" w:color="auto" w:fill="FFFFFF"/>
        <w:spacing w:after="75"/>
        <w:outlineLvl w:val="4"/>
        <w:rPr>
          <w:rFonts w:eastAsia="Times New Roman"/>
          <w:b/>
          <w:bCs/>
          <w:color w:val="999999"/>
          <w:sz w:val="24"/>
          <w:szCs w:val="24"/>
        </w:rPr>
      </w:pPr>
    </w:p>
    <w:p w14:paraId="19E2BE22" w14:textId="66C5A3C5" w:rsidR="00056FB1" w:rsidRPr="00474FEA" w:rsidRDefault="00056FB1" w:rsidP="00474FEA">
      <w:pPr>
        <w:pStyle w:val="a7"/>
        <w:numPr>
          <w:ilvl w:val="0"/>
          <w:numId w:val="48"/>
        </w:numPr>
        <w:shd w:val="clear" w:color="auto" w:fill="FFFFFF"/>
        <w:spacing w:after="300"/>
        <w:rPr>
          <w:rFonts w:eastAsia="Times New Roman"/>
          <w:b/>
          <w:color w:val="000000"/>
          <w:sz w:val="24"/>
          <w:szCs w:val="24"/>
        </w:rPr>
      </w:pPr>
      <w:r w:rsidRPr="00474FEA">
        <w:rPr>
          <w:rFonts w:eastAsia="Times New Roman"/>
          <w:b/>
          <w:color w:val="000000"/>
          <w:sz w:val="24"/>
          <w:szCs w:val="24"/>
        </w:rPr>
        <w:t>Определенным образом организованное взаимодействие правовых норм, отраслей, институтов называют</w:t>
      </w:r>
    </w:p>
    <w:p w14:paraId="2AA4E084" w14:textId="7CD0C86C"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системой права</w:t>
      </w:r>
    </w:p>
    <w:p w14:paraId="1245EA58" w14:textId="072AFDF3"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правовым порядком</w:t>
      </w:r>
    </w:p>
    <w:p w14:paraId="1F3BE2E6" w14:textId="4147FCC1" w:rsidR="00056FB1" w:rsidRPr="00056FB1" w:rsidRDefault="00474FEA" w:rsidP="00474FEA">
      <w:pPr>
        <w:shd w:val="clear" w:color="auto" w:fill="FFFFFF"/>
        <w:spacing w:after="15"/>
        <w:rPr>
          <w:rFonts w:eastAsia="Times New Roman"/>
          <w:color w:val="000000"/>
          <w:sz w:val="24"/>
          <w:szCs w:val="24"/>
        </w:rPr>
      </w:pPr>
      <w:r>
        <w:rPr>
          <w:rFonts w:eastAsia="Times New Roman"/>
          <w:color w:val="000000"/>
          <w:sz w:val="24"/>
          <w:szCs w:val="24"/>
        </w:rPr>
        <w:t xml:space="preserve">     В) </w:t>
      </w:r>
      <w:r w:rsidR="00056FB1" w:rsidRPr="00056FB1">
        <w:rPr>
          <w:rFonts w:eastAsia="Times New Roman"/>
          <w:color w:val="000000"/>
          <w:sz w:val="24"/>
          <w:szCs w:val="24"/>
        </w:rPr>
        <w:t>правовой ответственностью</w:t>
      </w:r>
    </w:p>
    <w:p w14:paraId="577C5C7B" w14:textId="7C186692" w:rsidR="00056FB1" w:rsidRPr="00056FB1" w:rsidRDefault="00474FEA" w:rsidP="00474FEA">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правовым пространством</w:t>
      </w:r>
    </w:p>
    <w:p w14:paraId="58F4CD19" w14:textId="165D6A25" w:rsidR="00056FB1" w:rsidRPr="00056FB1" w:rsidRDefault="00056FB1" w:rsidP="00056FB1">
      <w:pPr>
        <w:shd w:val="clear" w:color="auto" w:fill="FFFFFF"/>
        <w:spacing w:after="75"/>
        <w:outlineLvl w:val="4"/>
        <w:rPr>
          <w:rFonts w:eastAsia="Times New Roman"/>
          <w:b/>
          <w:bCs/>
          <w:color w:val="999999"/>
          <w:sz w:val="24"/>
          <w:szCs w:val="24"/>
        </w:rPr>
      </w:pPr>
    </w:p>
    <w:p w14:paraId="426D1FEF" w14:textId="54291B78" w:rsidR="00056FB1" w:rsidRPr="00474FEA" w:rsidRDefault="00056FB1" w:rsidP="00474FEA">
      <w:pPr>
        <w:pStyle w:val="a7"/>
        <w:numPr>
          <w:ilvl w:val="0"/>
          <w:numId w:val="48"/>
        </w:numPr>
        <w:shd w:val="clear" w:color="auto" w:fill="FFFFFF"/>
        <w:spacing w:after="300"/>
        <w:rPr>
          <w:rFonts w:eastAsia="Times New Roman"/>
          <w:b/>
          <w:color w:val="000000"/>
          <w:sz w:val="24"/>
          <w:szCs w:val="24"/>
        </w:rPr>
      </w:pPr>
      <w:r w:rsidRPr="00474FEA">
        <w:rPr>
          <w:rFonts w:eastAsia="Times New Roman"/>
          <w:b/>
          <w:color w:val="000000"/>
          <w:sz w:val="24"/>
          <w:szCs w:val="24"/>
        </w:rPr>
        <w:t>Субъектом правоотношений человек становится с момента</w:t>
      </w:r>
    </w:p>
    <w:p w14:paraId="0C3634BA" w14:textId="1A9C7F91" w:rsidR="00056FB1" w:rsidRPr="00056FB1" w:rsidRDefault="00474FEA" w:rsidP="00474FEA">
      <w:pPr>
        <w:shd w:val="clear" w:color="auto" w:fill="FFFFFF"/>
        <w:spacing w:after="15"/>
        <w:ind w:left="300"/>
        <w:rPr>
          <w:rFonts w:eastAsia="Times New Roman"/>
          <w:color w:val="000000"/>
          <w:sz w:val="24"/>
          <w:szCs w:val="24"/>
        </w:rPr>
      </w:pPr>
      <w:r w:rsidRPr="00474FEA">
        <w:rPr>
          <w:rFonts w:eastAsia="Times New Roman"/>
          <w:b/>
          <w:bCs/>
          <w:sz w:val="24"/>
          <w:szCs w:val="24"/>
        </w:rPr>
        <w:t>А</w:t>
      </w:r>
      <w:r>
        <w:rPr>
          <w:rFonts w:eastAsia="Times New Roman"/>
          <w:b/>
          <w:bCs/>
          <w:sz w:val="24"/>
          <w:szCs w:val="24"/>
        </w:rPr>
        <w:t>)</w:t>
      </w:r>
      <w:r>
        <w:rPr>
          <w:rFonts w:eastAsia="Times New Roman"/>
          <w:b/>
          <w:bCs/>
          <w:color w:val="CCCCCC"/>
          <w:sz w:val="24"/>
          <w:szCs w:val="24"/>
        </w:rPr>
        <w:t>)</w:t>
      </w:r>
      <w:r w:rsidR="00056FB1" w:rsidRPr="00056FB1">
        <w:rPr>
          <w:rFonts w:eastAsia="Times New Roman"/>
          <w:color w:val="000000"/>
          <w:sz w:val="24"/>
          <w:szCs w:val="24"/>
        </w:rPr>
        <w:t>рождения</w:t>
      </w:r>
    </w:p>
    <w:p w14:paraId="16918B21" w14:textId="69D84293" w:rsidR="00056FB1" w:rsidRPr="00056FB1" w:rsidRDefault="00474FEA" w:rsidP="00474FEA">
      <w:pPr>
        <w:shd w:val="clear" w:color="auto" w:fill="FFFFFF"/>
        <w:spacing w:after="15"/>
        <w:rPr>
          <w:rFonts w:eastAsia="Times New Roman"/>
          <w:color w:val="000000"/>
          <w:sz w:val="24"/>
          <w:szCs w:val="24"/>
        </w:rPr>
      </w:pPr>
      <w:r>
        <w:rPr>
          <w:rFonts w:eastAsia="Times New Roman"/>
          <w:color w:val="000000"/>
          <w:sz w:val="24"/>
          <w:szCs w:val="24"/>
        </w:rPr>
        <w:t xml:space="preserve">     Б) </w:t>
      </w:r>
      <w:r w:rsidR="00056FB1" w:rsidRPr="00056FB1">
        <w:rPr>
          <w:rFonts w:eastAsia="Times New Roman"/>
          <w:color w:val="000000"/>
          <w:sz w:val="24"/>
          <w:szCs w:val="24"/>
        </w:rPr>
        <w:t>получения паспорта</w:t>
      </w:r>
    </w:p>
    <w:p w14:paraId="6893365F" w14:textId="0E241CE5"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наступления совершеннолетия</w:t>
      </w:r>
    </w:p>
    <w:p w14:paraId="7299BBFE" w14:textId="2882290E" w:rsidR="00056FB1" w:rsidRPr="00056FB1" w:rsidRDefault="00474FEA" w:rsidP="00474FEA">
      <w:pPr>
        <w:shd w:val="clear" w:color="auto" w:fill="FFFFFF"/>
        <w:rPr>
          <w:rFonts w:eastAsia="Times New Roman"/>
          <w:color w:val="000000"/>
          <w:sz w:val="24"/>
          <w:szCs w:val="24"/>
        </w:rPr>
      </w:pPr>
      <w:r>
        <w:rPr>
          <w:rFonts w:eastAsia="Times New Roman"/>
          <w:color w:val="000000"/>
          <w:sz w:val="24"/>
          <w:szCs w:val="24"/>
        </w:rPr>
        <w:t xml:space="preserve">     Г) </w:t>
      </w:r>
      <w:r w:rsidR="00056FB1" w:rsidRPr="00056FB1">
        <w:rPr>
          <w:rFonts w:eastAsia="Times New Roman"/>
          <w:color w:val="000000"/>
          <w:sz w:val="24"/>
          <w:szCs w:val="24"/>
        </w:rPr>
        <w:t>начала трудовой деятельности</w:t>
      </w:r>
    </w:p>
    <w:p w14:paraId="0ECDE52E" w14:textId="625B352D" w:rsidR="00056FB1" w:rsidRPr="00056FB1" w:rsidRDefault="00056FB1" w:rsidP="00056FB1">
      <w:pPr>
        <w:shd w:val="clear" w:color="auto" w:fill="FFFFFF"/>
        <w:spacing w:after="75"/>
        <w:outlineLvl w:val="4"/>
        <w:rPr>
          <w:rFonts w:eastAsia="Times New Roman"/>
          <w:b/>
          <w:bCs/>
          <w:color w:val="999999"/>
          <w:sz w:val="24"/>
          <w:szCs w:val="24"/>
        </w:rPr>
      </w:pPr>
    </w:p>
    <w:p w14:paraId="56AA060A" w14:textId="6A6E41F3" w:rsidR="00056FB1" w:rsidRPr="00474FEA" w:rsidRDefault="00056FB1" w:rsidP="00474FEA">
      <w:pPr>
        <w:pStyle w:val="a7"/>
        <w:numPr>
          <w:ilvl w:val="0"/>
          <w:numId w:val="48"/>
        </w:numPr>
        <w:shd w:val="clear" w:color="auto" w:fill="FFFFFF"/>
        <w:spacing w:after="300"/>
        <w:rPr>
          <w:rFonts w:eastAsia="Times New Roman"/>
          <w:b/>
          <w:color w:val="000000"/>
          <w:sz w:val="24"/>
          <w:szCs w:val="24"/>
        </w:rPr>
      </w:pPr>
      <w:r w:rsidRPr="00474FEA">
        <w:rPr>
          <w:rFonts w:eastAsia="Times New Roman"/>
          <w:b/>
          <w:color w:val="000000"/>
          <w:sz w:val="24"/>
          <w:szCs w:val="24"/>
        </w:rPr>
        <w:t>Правило поведения, установленное и поддерживаемое государством является</w:t>
      </w:r>
    </w:p>
    <w:p w14:paraId="53B691D0" w14:textId="25089D41"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политической нормой</w:t>
      </w:r>
    </w:p>
    <w:p w14:paraId="1E04ACC9" w14:textId="57A1755F" w:rsidR="00056FB1" w:rsidRPr="00056FB1" w:rsidRDefault="00474FEA" w:rsidP="00474FEA">
      <w:pPr>
        <w:shd w:val="clear" w:color="auto" w:fill="FFFFFF"/>
        <w:spacing w:after="15"/>
        <w:rPr>
          <w:rFonts w:eastAsia="Times New Roman"/>
          <w:color w:val="000000"/>
          <w:sz w:val="24"/>
          <w:szCs w:val="24"/>
        </w:rPr>
      </w:pPr>
      <w:r>
        <w:rPr>
          <w:rFonts w:eastAsia="Times New Roman"/>
          <w:color w:val="000000"/>
          <w:sz w:val="24"/>
          <w:szCs w:val="24"/>
        </w:rPr>
        <w:t xml:space="preserve">     Б) </w:t>
      </w:r>
      <w:r w:rsidR="00056FB1" w:rsidRPr="00056FB1">
        <w:rPr>
          <w:rFonts w:eastAsia="Times New Roman"/>
          <w:color w:val="000000"/>
          <w:sz w:val="24"/>
          <w:szCs w:val="24"/>
        </w:rPr>
        <w:t>моральной нормой</w:t>
      </w:r>
    </w:p>
    <w:p w14:paraId="346554CA" w14:textId="6B9F3092" w:rsidR="00056FB1" w:rsidRPr="00056FB1" w:rsidRDefault="00474FEA" w:rsidP="00474FEA">
      <w:pPr>
        <w:shd w:val="clear" w:color="auto" w:fill="FFFFFF"/>
        <w:spacing w:after="15"/>
        <w:rPr>
          <w:rFonts w:eastAsia="Times New Roman"/>
          <w:color w:val="000000"/>
          <w:sz w:val="24"/>
          <w:szCs w:val="24"/>
        </w:rPr>
      </w:pPr>
      <w:r>
        <w:rPr>
          <w:rFonts w:eastAsia="Times New Roman"/>
          <w:color w:val="000000"/>
          <w:sz w:val="24"/>
          <w:szCs w:val="24"/>
        </w:rPr>
        <w:t xml:space="preserve">     В) </w:t>
      </w:r>
      <w:r w:rsidR="00056FB1" w:rsidRPr="00056FB1">
        <w:rPr>
          <w:rFonts w:eastAsia="Times New Roman"/>
          <w:color w:val="000000"/>
          <w:sz w:val="24"/>
          <w:szCs w:val="24"/>
        </w:rPr>
        <w:t>правовой нормой</w:t>
      </w:r>
    </w:p>
    <w:p w14:paraId="2E72A4F2" w14:textId="641D27EA" w:rsidR="00056FB1" w:rsidRPr="00056FB1" w:rsidRDefault="00474FEA" w:rsidP="00474FEA">
      <w:pPr>
        <w:shd w:val="clear" w:color="auto" w:fill="FFFFFF"/>
        <w:rPr>
          <w:rFonts w:eastAsia="Times New Roman"/>
          <w:color w:val="000000"/>
          <w:sz w:val="24"/>
          <w:szCs w:val="24"/>
        </w:rPr>
      </w:pPr>
      <w:r>
        <w:rPr>
          <w:rFonts w:eastAsia="Times New Roman"/>
          <w:color w:val="000000"/>
          <w:sz w:val="24"/>
          <w:szCs w:val="24"/>
        </w:rPr>
        <w:t xml:space="preserve">     Г) </w:t>
      </w:r>
      <w:r w:rsidR="00056FB1" w:rsidRPr="00056FB1">
        <w:rPr>
          <w:rFonts w:eastAsia="Times New Roman"/>
          <w:color w:val="000000"/>
          <w:sz w:val="24"/>
          <w:szCs w:val="24"/>
        </w:rPr>
        <w:t>религиозной нормой</w:t>
      </w:r>
    </w:p>
    <w:p w14:paraId="7F2EB067" w14:textId="31C2D111" w:rsidR="00056FB1" w:rsidRPr="00056FB1" w:rsidRDefault="00056FB1" w:rsidP="00056FB1">
      <w:pPr>
        <w:shd w:val="clear" w:color="auto" w:fill="FFFFFF"/>
        <w:spacing w:after="75"/>
        <w:outlineLvl w:val="4"/>
        <w:rPr>
          <w:rFonts w:eastAsia="Times New Roman"/>
          <w:b/>
          <w:bCs/>
          <w:color w:val="999999"/>
          <w:sz w:val="24"/>
          <w:szCs w:val="24"/>
        </w:rPr>
      </w:pPr>
    </w:p>
    <w:p w14:paraId="3D324D1D" w14:textId="155717CE" w:rsidR="00056FB1" w:rsidRPr="00474FEA" w:rsidRDefault="00056FB1" w:rsidP="00474FEA">
      <w:pPr>
        <w:pStyle w:val="a7"/>
        <w:numPr>
          <w:ilvl w:val="0"/>
          <w:numId w:val="48"/>
        </w:numPr>
        <w:shd w:val="clear" w:color="auto" w:fill="FFFFFF"/>
        <w:spacing w:after="300"/>
        <w:rPr>
          <w:rFonts w:eastAsia="Times New Roman"/>
          <w:b/>
          <w:color w:val="000000"/>
          <w:sz w:val="24"/>
          <w:szCs w:val="24"/>
        </w:rPr>
      </w:pPr>
      <w:r w:rsidRPr="00474FEA">
        <w:rPr>
          <w:rFonts w:eastAsia="Times New Roman"/>
          <w:b/>
          <w:color w:val="000000"/>
          <w:sz w:val="24"/>
          <w:szCs w:val="24"/>
        </w:rPr>
        <w:t>Совокупность однородных правовых норм, регулирующих определенный вид общественных отношений, называют</w:t>
      </w:r>
    </w:p>
    <w:p w14:paraId="4DC52860" w14:textId="3AD3EA32" w:rsidR="00056FB1" w:rsidRPr="00056FB1" w:rsidRDefault="00056FB1" w:rsidP="00056FB1">
      <w:pPr>
        <w:shd w:val="clear" w:color="auto" w:fill="FFFFFF"/>
        <w:spacing w:after="150"/>
        <w:outlineLvl w:val="5"/>
        <w:rPr>
          <w:rFonts w:eastAsia="Times New Roman"/>
          <w:b/>
          <w:bCs/>
          <w:color w:val="CCCCCC"/>
          <w:sz w:val="24"/>
          <w:szCs w:val="24"/>
        </w:rPr>
      </w:pPr>
    </w:p>
    <w:p w14:paraId="1FAAD8B9" w14:textId="0F7A97B1"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видом права</w:t>
      </w:r>
    </w:p>
    <w:p w14:paraId="7848EF9F" w14:textId="66DA012F"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источником права</w:t>
      </w:r>
    </w:p>
    <w:p w14:paraId="211D8C5E" w14:textId="20E9E96E"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 В) </w:t>
      </w:r>
      <w:r w:rsidR="00056FB1" w:rsidRPr="00056FB1">
        <w:rPr>
          <w:rFonts w:eastAsia="Times New Roman"/>
          <w:color w:val="000000"/>
          <w:sz w:val="24"/>
          <w:szCs w:val="24"/>
        </w:rPr>
        <w:t>отраслью права</w:t>
      </w:r>
    </w:p>
    <w:p w14:paraId="059EB151" w14:textId="2F395B58" w:rsidR="00056FB1" w:rsidRPr="00056FB1" w:rsidRDefault="00474FEA" w:rsidP="00474FEA">
      <w:pPr>
        <w:shd w:val="clear" w:color="auto" w:fill="FFFFFF"/>
        <w:ind w:left="36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объектом права</w:t>
      </w:r>
    </w:p>
    <w:p w14:paraId="340528A0" w14:textId="5E8671CF" w:rsidR="00056FB1" w:rsidRPr="00056FB1" w:rsidRDefault="00056FB1" w:rsidP="00056FB1">
      <w:pPr>
        <w:shd w:val="clear" w:color="auto" w:fill="FFFFFF"/>
        <w:spacing w:after="75"/>
        <w:outlineLvl w:val="4"/>
        <w:rPr>
          <w:rFonts w:eastAsia="Times New Roman"/>
          <w:b/>
          <w:bCs/>
          <w:color w:val="999999"/>
          <w:sz w:val="24"/>
          <w:szCs w:val="24"/>
        </w:rPr>
      </w:pPr>
    </w:p>
    <w:p w14:paraId="690C575B" w14:textId="50842445" w:rsidR="00056FB1" w:rsidRDefault="00056FB1" w:rsidP="00474FEA">
      <w:pPr>
        <w:pStyle w:val="a7"/>
        <w:numPr>
          <w:ilvl w:val="0"/>
          <w:numId w:val="48"/>
        </w:numPr>
        <w:shd w:val="clear" w:color="auto" w:fill="FFFFFF"/>
        <w:rPr>
          <w:rFonts w:eastAsia="Times New Roman"/>
          <w:b/>
          <w:color w:val="000000"/>
          <w:sz w:val="24"/>
          <w:szCs w:val="24"/>
        </w:rPr>
      </w:pPr>
      <w:r w:rsidRPr="00474FEA">
        <w:rPr>
          <w:rFonts w:eastAsia="Times New Roman"/>
          <w:b/>
          <w:color w:val="000000"/>
          <w:sz w:val="24"/>
          <w:szCs w:val="24"/>
        </w:rPr>
        <w:t xml:space="preserve">Предпринимательское право </w:t>
      </w:r>
      <w:r w:rsidR="00474FEA">
        <w:rPr>
          <w:rFonts w:eastAsia="Times New Roman"/>
          <w:b/>
          <w:color w:val="000000"/>
          <w:sz w:val="24"/>
          <w:szCs w:val="24"/>
        </w:rPr>
        <w:t>–</w:t>
      </w:r>
      <w:r w:rsidRPr="00474FEA">
        <w:rPr>
          <w:rFonts w:eastAsia="Times New Roman"/>
          <w:b/>
          <w:color w:val="000000"/>
          <w:sz w:val="24"/>
          <w:szCs w:val="24"/>
        </w:rPr>
        <w:t xml:space="preserve"> это</w:t>
      </w:r>
    </w:p>
    <w:p w14:paraId="3A6DD8D8" w14:textId="77777777" w:rsidR="00474FEA" w:rsidRPr="00474FEA" w:rsidRDefault="00474FEA" w:rsidP="00474FEA">
      <w:pPr>
        <w:pStyle w:val="a7"/>
        <w:shd w:val="clear" w:color="auto" w:fill="FFFFFF"/>
        <w:rPr>
          <w:rFonts w:eastAsia="Times New Roman"/>
          <w:b/>
          <w:color w:val="000000"/>
          <w:sz w:val="24"/>
          <w:szCs w:val="24"/>
        </w:rPr>
      </w:pPr>
    </w:p>
    <w:p w14:paraId="198023E4" w14:textId="4BCAA23F"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комплексная отрасль права</w:t>
      </w:r>
    </w:p>
    <w:p w14:paraId="63ED8F88" w14:textId="5DA05F73" w:rsidR="00056FB1" w:rsidRPr="00056FB1" w:rsidRDefault="00474FEA" w:rsidP="00474FEA">
      <w:pPr>
        <w:shd w:val="clear" w:color="auto" w:fill="FFFFFF"/>
        <w:spacing w:after="15"/>
        <w:rPr>
          <w:rFonts w:eastAsia="Times New Roman"/>
          <w:color w:val="000000"/>
          <w:sz w:val="24"/>
          <w:szCs w:val="24"/>
        </w:rPr>
      </w:pPr>
      <w:r>
        <w:rPr>
          <w:rFonts w:eastAsia="Times New Roman"/>
          <w:color w:val="000000"/>
          <w:sz w:val="24"/>
          <w:szCs w:val="24"/>
        </w:rPr>
        <w:t xml:space="preserve">     Б) </w:t>
      </w:r>
      <w:r w:rsidR="00056FB1" w:rsidRPr="00056FB1">
        <w:rPr>
          <w:rFonts w:eastAsia="Times New Roman"/>
          <w:color w:val="000000"/>
          <w:sz w:val="24"/>
          <w:szCs w:val="24"/>
        </w:rPr>
        <w:t>самостоятельная отрасль права</w:t>
      </w:r>
    </w:p>
    <w:p w14:paraId="2BA84CF8" w14:textId="7DDD3ED7" w:rsidR="00056FB1" w:rsidRPr="00056FB1" w:rsidRDefault="00474FEA" w:rsidP="00474FEA">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подотрасль гражданского права</w:t>
      </w:r>
    </w:p>
    <w:p w14:paraId="729D8388" w14:textId="0B3093BE" w:rsidR="00056FB1" w:rsidRPr="00056FB1" w:rsidRDefault="00056FB1" w:rsidP="00056FB1">
      <w:pPr>
        <w:shd w:val="clear" w:color="auto" w:fill="FFFFFF"/>
        <w:spacing w:after="75"/>
        <w:outlineLvl w:val="4"/>
        <w:rPr>
          <w:rFonts w:eastAsia="Times New Roman"/>
          <w:b/>
          <w:bCs/>
          <w:color w:val="999999"/>
          <w:sz w:val="24"/>
          <w:szCs w:val="24"/>
        </w:rPr>
      </w:pPr>
    </w:p>
    <w:p w14:paraId="1FCBF683" w14:textId="78D12057" w:rsidR="00056FB1" w:rsidRPr="00474FEA" w:rsidRDefault="00056FB1" w:rsidP="00474FEA">
      <w:pPr>
        <w:pStyle w:val="a7"/>
        <w:numPr>
          <w:ilvl w:val="0"/>
          <w:numId w:val="48"/>
        </w:numPr>
        <w:shd w:val="clear" w:color="auto" w:fill="FFFFFF"/>
        <w:rPr>
          <w:rFonts w:eastAsia="Times New Roman"/>
          <w:b/>
          <w:color w:val="000000"/>
          <w:sz w:val="24"/>
          <w:szCs w:val="24"/>
        </w:rPr>
      </w:pPr>
      <w:r w:rsidRPr="00474FEA">
        <w:rPr>
          <w:rFonts w:eastAsia="Times New Roman"/>
          <w:b/>
          <w:color w:val="000000"/>
          <w:sz w:val="24"/>
          <w:szCs w:val="24"/>
        </w:rPr>
        <w:t>Субъекты предпринимательского права - это:</w:t>
      </w:r>
    </w:p>
    <w:p w14:paraId="6EBCCE0A" w14:textId="7E4E0E0C" w:rsidR="00056FB1" w:rsidRPr="00056FB1" w:rsidRDefault="00056FB1" w:rsidP="00056FB1">
      <w:pPr>
        <w:shd w:val="clear" w:color="auto" w:fill="FFFFFF"/>
        <w:spacing w:after="150"/>
        <w:outlineLvl w:val="5"/>
        <w:rPr>
          <w:rFonts w:eastAsia="Times New Roman"/>
          <w:b/>
          <w:bCs/>
          <w:color w:val="CCCCCC"/>
          <w:sz w:val="24"/>
          <w:szCs w:val="24"/>
        </w:rPr>
      </w:pPr>
    </w:p>
    <w:p w14:paraId="5C39364A" w14:textId="6B59BEC3"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индивидуальные предприниматели и коммерческие организации</w:t>
      </w:r>
    </w:p>
    <w:p w14:paraId="19E49B03" w14:textId="1CC0E88D"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индивидуальные предприниматели, юридические лица, Российская Федерация, субъекты Российской Федерации, муниципальные образования</w:t>
      </w:r>
    </w:p>
    <w:p w14:paraId="721B8BAB" w14:textId="67E2F0B2" w:rsidR="00056FB1" w:rsidRPr="00056FB1" w:rsidRDefault="00474FEA" w:rsidP="00474FEA">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коммерческие и некоммерческие организации</w:t>
      </w:r>
    </w:p>
    <w:p w14:paraId="25CA0733" w14:textId="3B650655" w:rsidR="00056FB1" w:rsidRPr="00056FB1" w:rsidRDefault="00056FB1" w:rsidP="00056FB1">
      <w:pPr>
        <w:shd w:val="clear" w:color="auto" w:fill="FFFFFF"/>
        <w:spacing w:after="75"/>
        <w:outlineLvl w:val="4"/>
        <w:rPr>
          <w:rFonts w:eastAsia="Times New Roman"/>
          <w:b/>
          <w:bCs/>
          <w:color w:val="999999"/>
          <w:sz w:val="24"/>
          <w:szCs w:val="24"/>
        </w:rPr>
      </w:pPr>
    </w:p>
    <w:p w14:paraId="5282EE8B" w14:textId="34926E04" w:rsidR="00056FB1" w:rsidRPr="00474FEA" w:rsidRDefault="00056FB1" w:rsidP="00474FEA">
      <w:pPr>
        <w:pStyle w:val="a7"/>
        <w:numPr>
          <w:ilvl w:val="0"/>
          <w:numId w:val="48"/>
        </w:numPr>
        <w:shd w:val="clear" w:color="auto" w:fill="FFFFFF"/>
        <w:rPr>
          <w:rFonts w:eastAsia="Times New Roman"/>
          <w:color w:val="000000"/>
          <w:sz w:val="24"/>
          <w:szCs w:val="24"/>
        </w:rPr>
      </w:pPr>
      <w:r w:rsidRPr="00474FEA">
        <w:rPr>
          <w:rFonts w:eastAsia="Times New Roman"/>
          <w:color w:val="000000"/>
          <w:sz w:val="24"/>
          <w:szCs w:val="24"/>
        </w:rPr>
        <w:t>К</w:t>
      </w:r>
      <w:r w:rsidRPr="00474FEA">
        <w:rPr>
          <w:rFonts w:eastAsia="Times New Roman"/>
          <w:b/>
          <w:color w:val="000000"/>
          <w:sz w:val="24"/>
          <w:szCs w:val="24"/>
        </w:rPr>
        <w:t>акие органы осуществляют регистрацию индивидуальных предпринимателей?</w:t>
      </w:r>
    </w:p>
    <w:p w14:paraId="04061B1F" w14:textId="482FC116" w:rsidR="00056FB1" w:rsidRPr="00056FB1" w:rsidRDefault="00056FB1" w:rsidP="00056FB1">
      <w:pPr>
        <w:shd w:val="clear" w:color="auto" w:fill="FFFFFF"/>
        <w:spacing w:after="150"/>
        <w:outlineLvl w:val="5"/>
        <w:rPr>
          <w:rFonts w:eastAsia="Times New Roman"/>
          <w:b/>
          <w:bCs/>
          <w:color w:val="CCCCCC"/>
          <w:sz w:val="24"/>
          <w:szCs w:val="24"/>
        </w:rPr>
      </w:pPr>
    </w:p>
    <w:p w14:paraId="794B38D1" w14:textId="3B364E23"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Органы юстиции</w:t>
      </w:r>
    </w:p>
    <w:p w14:paraId="55CFB1D8" w14:textId="7F08DDD8"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 Б) </w:t>
      </w:r>
      <w:r w:rsidR="00056FB1" w:rsidRPr="00056FB1">
        <w:rPr>
          <w:rFonts w:eastAsia="Times New Roman"/>
          <w:color w:val="000000"/>
          <w:sz w:val="24"/>
          <w:szCs w:val="24"/>
        </w:rPr>
        <w:t>нотариальные конторы</w:t>
      </w:r>
    </w:p>
    <w:p w14:paraId="1BE6987E" w14:textId="1AF3336F" w:rsidR="00056FB1" w:rsidRPr="00056FB1" w:rsidRDefault="00474FEA" w:rsidP="00474FEA">
      <w:pPr>
        <w:shd w:val="clear" w:color="auto" w:fill="FFFFFF"/>
        <w:ind w:left="36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налоговые органы</w:t>
      </w:r>
    </w:p>
    <w:p w14:paraId="7874D843" w14:textId="2A200B6E" w:rsidR="00056FB1" w:rsidRPr="00056FB1" w:rsidRDefault="00056FB1" w:rsidP="00056FB1">
      <w:pPr>
        <w:shd w:val="clear" w:color="auto" w:fill="FFFFFF"/>
        <w:spacing w:after="75"/>
        <w:outlineLvl w:val="4"/>
        <w:rPr>
          <w:rFonts w:eastAsia="Times New Roman"/>
          <w:b/>
          <w:bCs/>
          <w:color w:val="999999"/>
          <w:sz w:val="24"/>
          <w:szCs w:val="24"/>
        </w:rPr>
      </w:pPr>
    </w:p>
    <w:p w14:paraId="35996EE9" w14:textId="7240FEA0" w:rsidR="00056FB1" w:rsidRPr="00474FEA" w:rsidRDefault="00056FB1" w:rsidP="00474FEA">
      <w:pPr>
        <w:pStyle w:val="a7"/>
        <w:numPr>
          <w:ilvl w:val="0"/>
          <w:numId w:val="48"/>
        </w:numPr>
        <w:shd w:val="clear" w:color="auto" w:fill="FFFFFF"/>
        <w:rPr>
          <w:rFonts w:eastAsia="Times New Roman"/>
          <w:b/>
          <w:color w:val="000000"/>
          <w:sz w:val="24"/>
          <w:szCs w:val="24"/>
        </w:rPr>
      </w:pPr>
      <w:r w:rsidRPr="00474FEA">
        <w:rPr>
          <w:rFonts w:eastAsia="Times New Roman"/>
          <w:b/>
          <w:color w:val="000000"/>
          <w:sz w:val="24"/>
          <w:szCs w:val="24"/>
        </w:rPr>
        <w:t>Какая организация не может быть создана единственным учредителем?</w:t>
      </w:r>
    </w:p>
    <w:p w14:paraId="5A40C220" w14:textId="28D27F41" w:rsidR="00056FB1" w:rsidRPr="00056FB1" w:rsidRDefault="00056FB1" w:rsidP="00056FB1">
      <w:pPr>
        <w:shd w:val="clear" w:color="auto" w:fill="FFFFFF"/>
        <w:spacing w:after="150"/>
        <w:outlineLvl w:val="5"/>
        <w:rPr>
          <w:rFonts w:eastAsia="Times New Roman"/>
          <w:b/>
          <w:bCs/>
          <w:color w:val="CCCCCC"/>
          <w:sz w:val="24"/>
          <w:szCs w:val="24"/>
        </w:rPr>
      </w:pPr>
    </w:p>
    <w:p w14:paraId="01642B88" w14:textId="49852E75"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Общество с ограниченной ответственностью</w:t>
      </w:r>
    </w:p>
    <w:p w14:paraId="7AE6B514" w14:textId="612FAB47"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полное товарищество</w:t>
      </w:r>
    </w:p>
    <w:p w14:paraId="7FBDB4B4" w14:textId="5D1BFBAB" w:rsidR="00056FB1" w:rsidRPr="00056FB1" w:rsidRDefault="00474FEA" w:rsidP="00474FEA">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унитарное предприятие</w:t>
      </w:r>
    </w:p>
    <w:p w14:paraId="2BCA4D1C" w14:textId="6FB2967B" w:rsidR="00056FB1" w:rsidRPr="00056FB1" w:rsidRDefault="00056FB1" w:rsidP="00056FB1">
      <w:pPr>
        <w:shd w:val="clear" w:color="auto" w:fill="FFFFFF"/>
        <w:spacing w:after="75"/>
        <w:outlineLvl w:val="4"/>
        <w:rPr>
          <w:rFonts w:eastAsia="Times New Roman"/>
          <w:b/>
          <w:bCs/>
          <w:color w:val="999999"/>
          <w:sz w:val="24"/>
          <w:szCs w:val="24"/>
        </w:rPr>
      </w:pPr>
    </w:p>
    <w:p w14:paraId="0AFCFE6C" w14:textId="21777975" w:rsidR="00056FB1" w:rsidRPr="00474FEA" w:rsidRDefault="00056FB1" w:rsidP="00474FEA">
      <w:pPr>
        <w:pStyle w:val="a7"/>
        <w:numPr>
          <w:ilvl w:val="0"/>
          <w:numId w:val="48"/>
        </w:numPr>
        <w:shd w:val="clear" w:color="auto" w:fill="FFFFFF"/>
        <w:rPr>
          <w:rFonts w:eastAsia="Times New Roman"/>
          <w:b/>
          <w:color w:val="000000"/>
          <w:sz w:val="24"/>
          <w:szCs w:val="24"/>
        </w:rPr>
      </w:pPr>
      <w:r w:rsidRPr="00474FEA">
        <w:rPr>
          <w:rFonts w:eastAsia="Times New Roman"/>
          <w:b/>
          <w:color w:val="000000"/>
          <w:sz w:val="24"/>
          <w:szCs w:val="24"/>
        </w:rPr>
        <w:t>Хозяйственные общества могут создаваться в форме:</w:t>
      </w:r>
    </w:p>
    <w:p w14:paraId="26B92125" w14:textId="08797B30" w:rsidR="00056FB1" w:rsidRPr="00056FB1" w:rsidRDefault="00056FB1" w:rsidP="00056FB1">
      <w:pPr>
        <w:shd w:val="clear" w:color="auto" w:fill="FFFFFF"/>
        <w:spacing w:after="150"/>
        <w:outlineLvl w:val="5"/>
        <w:rPr>
          <w:rFonts w:eastAsia="Times New Roman"/>
          <w:b/>
          <w:bCs/>
          <w:color w:val="CCCCCC"/>
          <w:sz w:val="24"/>
          <w:szCs w:val="24"/>
        </w:rPr>
      </w:pPr>
    </w:p>
    <w:p w14:paraId="27394CDA" w14:textId="59178C4F"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АО, ООО, ОДО</w:t>
      </w:r>
    </w:p>
    <w:p w14:paraId="5C461AD0" w14:textId="37D167B6" w:rsidR="00056FB1" w:rsidRPr="00056FB1" w:rsidRDefault="00474FEA" w:rsidP="00474FEA">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НАО, ПАО, ООО</w:t>
      </w:r>
    </w:p>
    <w:p w14:paraId="087F92AE" w14:textId="2AF7D791" w:rsidR="00056FB1" w:rsidRPr="00056FB1" w:rsidRDefault="00474FEA" w:rsidP="00474FEA">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АО, ООО, общество взаимного страхования</w:t>
      </w:r>
    </w:p>
    <w:p w14:paraId="212ACD04" w14:textId="03B34163" w:rsidR="00056FB1" w:rsidRPr="00056FB1" w:rsidRDefault="00056FB1" w:rsidP="00056FB1">
      <w:pPr>
        <w:shd w:val="clear" w:color="auto" w:fill="FFFFFF"/>
        <w:spacing w:after="75"/>
        <w:outlineLvl w:val="4"/>
        <w:rPr>
          <w:rFonts w:eastAsia="Times New Roman"/>
          <w:b/>
          <w:bCs/>
          <w:color w:val="999999"/>
          <w:sz w:val="24"/>
          <w:szCs w:val="24"/>
        </w:rPr>
      </w:pPr>
    </w:p>
    <w:p w14:paraId="0207E7F3" w14:textId="711885EB" w:rsidR="00056FB1" w:rsidRPr="00474FEA" w:rsidRDefault="00056FB1" w:rsidP="00474FEA">
      <w:pPr>
        <w:pStyle w:val="a7"/>
        <w:numPr>
          <w:ilvl w:val="0"/>
          <w:numId w:val="48"/>
        </w:numPr>
        <w:shd w:val="clear" w:color="auto" w:fill="FFFFFF"/>
        <w:rPr>
          <w:rFonts w:eastAsia="Times New Roman"/>
          <w:b/>
          <w:color w:val="000000"/>
          <w:sz w:val="24"/>
          <w:szCs w:val="24"/>
        </w:rPr>
      </w:pPr>
      <w:r w:rsidRPr="00474FEA">
        <w:rPr>
          <w:rFonts w:eastAsia="Times New Roman"/>
          <w:b/>
          <w:color w:val="000000"/>
          <w:sz w:val="24"/>
          <w:szCs w:val="24"/>
        </w:rPr>
        <w:t>Реорганизацией не является:</w:t>
      </w:r>
    </w:p>
    <w:p w14:paraId="045A126C" w14:textId="0AEB6255" w:rsidR="00056FB1" w:rsidRPr="00056FB1" w:rsidRDefault="00056FB1" w:rsidP="00056FB1">
      <w:pPr>
        <w:shd w:val="clear" w:color="auto" w:fill="FFFFFF"/>
        <w:spacing w:after="150"/>
        <w:outlineLvl w:val="5"/>
        <w:rPr>
          <w:rFonts w:eastAsia="Times New Roman"/>
          <w:b/>
          <w:bCs/>
          <w:color w:val="CCCCCC"/>
          <w:sz w:val="24"/>
          <w:szCs w:val="24"/>
        </w:rPr>
      </w:pPr>
    </w:p>
    <w:p w14:paraId="0E81751C" w14:textId="74BD5496" w:rsidR="00056FB1" w:rsidRPr="00056FB1" w:rsidRDefault="00474FEA" w:rsidP="00474FEA">
      <w:pPr>
        <w:shd w:val="clear" w:color="auto" w:fill="FFFFFF"/>
        <w:spacing w:after="15"/>
        <w:ind w:left="360"/>
        <w:rPr>
          <w:rFonts w:eastAsia="Times New Roman"/>
          <w:color w:val="000000"/>
          <w:sz w:val="24"/>
          <w:szCs w:val="24"/>
        </w:rPr>
      </w:pPr>
      <w:r>
        <w:rPr>
          <w:rFonts w:eastAsia="Times New Roman"/>
          <w:color w:val="000000"/>
          <w:sz w:val="24"/>
          <w:szCs w:val="24"/>
        </w:rPr>
        <w:t>А)</w:t>
      </w:r>
      <w:r w:rsidR="00B471C8">
        <w:rPr>
          <w:rFonts w:eastAsia="Times New Roman"/>
          <w:color w:val="000000"/>
          <w:sz w:val="24"/>
          <w:szCs w:val="24"/>
        </w:rPr>
        <w:t xml:space="preserve"> </w:t>
      </w:r>
      <w:r w:rsidR="00056FB1" w:rsidRPr="00056FB1">
        <w:rPr>
          <w:rFonts w:eastAsia="Times New Roman"/>
          <w:color w:val="000000"/>
          <w:sz w:val="24"/>
          <w:szCs w:val="24"/>
        </w:rPr>
        <w:t>слияние</w:t>
      </w:r>
    </w:p>
    <w:p w14:paraId="17765C4D" w14:textId="2BE1EEAF"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поглощение</w:t>
      </w:r>
    </w:p>
    <w:p w14:paraId="32BFB5DA" w14:textId="2A074A62"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присоединение</w:t>
      </w:r>
    </w:p>
    <w:p w14:paraId="7FB02D0B" w14:textId="0EDA28DA" w:rsidR="00056FB1" w:rsidRPr="00056FB1" w:rsidRDefault="00056FB1" w:rsidP="00056FB1">
      <w:pPr>
        <w:shd w:val="clear" w:color="auto" w:fill="FFFFFF"/>
        <w:spacing w:after="75"/>
        <w:outlineLvl w:val="4"/>
        <w:rPr>
          <w:rFonts w:eastAsia="Times New Roman"/>
          <w:b/>
          <w:bCs/>
          <w:color w:val="999999"/>
          <w:sz w:val="24"/>
          <w:szCs w:val="24"/>
        </w:rPr>
      </w:pPr>
    </w:p>
    <w:p w14:paraId="24BCF413" w14:textId="154DC46D" w:rsidR="00056FB1" w:rsidRPr="00B471C8" w:rsidRDefault="00056FB1" w:rsidP="00B471C8">
      <w:pPr>
        <w:pStyle w:val="a7"/>
        <w:numPr>
          <w:ilvl w:val="0"/>
          <w:numId w:val="48"/>
        </w:numPr>
        <w:shd w:val="clear" w:color="auto" w:fill="FFFFFF"/>
        <w:rPr>
          <w:rFonts w:eastAsia="Times New Roman"/>
          <w:b/>
          <w:color w:val="000000"/>
          <w:sz w:val="24"/>
          <w:szCs w:val="24"/>
        </w:rPr>
      </w:pPr>
      <w:r w:rsidRPr="00B471C8">
        <w:rPr>
          <w:rFonts w:eastAsia="Times New Roman"/>
          <w:b/>
          <w:color w:val="000000"/>
          <w:sz w:val="24"/>
          <w:szCs w:val="24"/>
        </w:rPr>
        <w:t>Какие организации создаются в распорядительном порядке?</w:t>
      </w:r>
    </w:p>
    <w:p w14:paraId="7FEC3C83" w14:textId="4FC07CFB" w:rsidR="00056FB1" w:rsidRPr="00056FB1" w:rsidRDefault="00056FB1" w:rsidP="00056FB1">
      <w:pPr>
        <w:shd w:val="clear" w:color="auto" w:fill="FFFFFF"/>
        <w:spacing w:after="150"/>
        <w:outlineLvl w:val="5"/>
        <w:rPr>
          <w:rFonts w:eastAsia="Times New Roman"/>
          <w:b/>
          <w:bCs/>
          <w:color w:val="CCCCCC"/>
          <w:sz w:val="24"/>
          <w:szCs w:val="24"/>
        </w:rPr>
      </w:pPr>
    </w:p>
    <w:p w14:paraId="24DA75F6" w14:textId="30A9B682"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Кредитные</w:t>
      </w:r>
    </w:p>
    <w:p w14:paraId="6BEC2852" w14:textId="00B3A0F0"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страховые</w:t>
      </w:r>
    </w:p>
    <w:p w14:paraId="5DD3B657" w14:textId="1C64F543"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унитарные предприятия</w:t>
      </w:r>
    </w:p>
    <w:p w14:paraId="1E071ED2" w14:textId="6F181175" w:rsidR="00056FB1" w:rsidRPr="00056FB1" w:rsidRDefault="00056FB1" w:rsidP="00056FB1">
      <w:pPr>
        <w:shd w:val="clear" w:color="auto" w:fill="FFFFFF"/>
        <w:spacing w:after="75"/>
        <w:outlineLvl w:val="4"/>
        <w:rPr>
          <w:rFonts w:eastAsia="Times New Roman"/>
          <w:b/>
          <w:bCs/>
          <w:color w:val="999999"/>
          <w:sz w:val="24"/>
          <w:szCs w:val="24"/>
        </w:rPr>
      </w:pPr>
    </w:p>
    <w:p w14:paraId="12361165" w14:textId="6106D515" w:rsidR="00056FB1" w:rsidRPr="00B471C8" w:rsidRDefault="00056FB1" w:rsidP="00B471C8">
      <w:pPr>
        <w:pStyle w:val="a7"/>
        <w:numPr>
          <w:ilvl w:val="0"/>
          <w:numId w:val="48"/>
        </w:numPr>
        <w:shd w:val="clear" w:color="auto" w:fill="FFFFFF"/>
        <w:rPr>
          <w:rFonts w:eastAsia="Times New Roman"/>
          <w:b/>
          <w:color w:val="000000"/>
          <w:sz w:val="24"/>
          <w:szCs w:val="24"/>
        </w:rPr>
      </w:pPr>
      <w:r w:rsidRPr="00B471C8">
        <w:rPr>
          <w:rFonts w:eastAsia="Times New Roman"/>
          <w:b/>
          <w:color w:val="000000"/>
          <w:sz w:val="24"/>
          <w:szCs w:val="24"/>
        </w:rPr>
        <w:t>Важнейшим нормативно – правовым актом, регулирующим предпринимательскую деятельность является</w:t>
      </w:r>
    </w:p>
    <w:p w14:paraId="3F45FE86" w14:textId="2D98EC23" w:rsidR="00056FB1" w:rsidRPr="00056FB1" w:rsidRDefault="00056FB1" w:rsidP="00056FB1">
      <w:pPr>
        <w:shd w:val="clear" w:color="auto" w:fill="FFFFFF"/>
        <w:spacing w:after="150"/>
        <w:outlineLvl w:val="5"/>
        <w:rPr>
          <w:rFonts w:eastAsia="Times New Roman"/>
          <w:b/>
          <w:bCs/>
          <w:color w:val="CCCCCC"/>
          <w:sz w:val="24"/>
          <w:szCs w:val="24"/>
        </w:rPr>
      </w:pPr>
    </w:p>
    <w:p w14:paraId="7B42224F" w14:textId="7BC86CD6"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Конституция РФ</w:t>
      </w:r>
    </w:p>
    <w:p w14:paraId="332B236A" w14:textId="46B74520"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Трудовой кодекс РФ</w:t>
      </w:r>
    </w:p>
    <w:p w14:paraId="18FA76F2" w14:textId="6B277F24"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Гражданский кодекс РФ</w:t>
      </w:r>
    </w:p>
    <w:p w14:paraId="5BB1E8CB" w14:textId="11FE0B50"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Правовые акты СССР</w:t>
      </w:r>
    </w:p>
    <w:p w14:paraId="533CAD81" w14:textId="5BCE6837" w:rsidR="00056FB1" w:rsidRPr="00056FB1" w:rsidRDefault="00056FB1" w:rsidP="00056FB1">
      <w:pPr>
        <w:shd w:val="clear" w:color="auto" w:fill="FFFFFF"/>
        <w:spacing w:after="75"/>
        <w:outlineLvl w:val="4"/>
        <w:rPr>
          <w:rFonts w:eastAsia="Times New Roman"/>
          <w:b/>
          <w:bCs/>
          <w:color w:val="999999"/>
          <w:sz w:val="24"/>
          <w:szCs w:val="24"/>
        </w:rPr>
      </w:pPr>
    </w:p>
    <w:p w14:paraId="59D90E12" w14:textId="4B85A549" w:rsidR="00056FB1" w:rsidRPr="00B471C8" w:rsidRDefault="00056FB1" w:rsidP="00B471C8">
      <w:pPr>
        <w:pStyle w:val="a7"/>
        <w:numPr>
          <w:ilvl w:val="0"/>
          <w:numId w:val="48"/>
        </w:numPr>
        <w:shd w:val="clear" w:color="auto" w:fill="FFFFFF"/>
        <w:rPr>
          <w:rFonts w:eastAsia="Times New Roman"/>
          <w:b/>
          <w:color w:val="000000"/>
          <w:sz w:val="24"/>
          <w:szCs w:val="24"/>
        </w:rPr>
      </w:pPr>
      <w:r w:rsidRPr="00B471C8">
        <w:rPr>
          <w:rFonts w:eastAsia="Times New Roman"/>
          <w:b/>
          <w:color w:val="000000"/>
          <w:sz w:val="24"/>
          <w:szCs w:val="24"/>
        </w:rPr>
        <w:t>Среднее предпринимательство включает в свой состав:</w:t>
      </w:r>
    </w:p>
    <w:p w14:paraId="76FDAB11" w14:textId="3862DB70" w:rsidR="00056FB1" w:rsidRPr="00056FB1" w:rsidRDefault="00056FB1" w:rsidP="00056FB1">
      <w:pPr>
        <w:shd w:val="clear" w:color="auto" w:fill="FFFFFF"/>
        <w:spacing w:after="150"/>
        <w:outlineLvl w:val="5"/>
        <w:rPr>
          <w:rFonts w:eastAsia="Times New Roman"/>
          <w:b/>
          <w:bCs/>
          <w:color w:val="CCCCCC"/>
          <w:sz w:val="24"/>
          <w:szCs w:val="24"/>
        </w:rPr>
      </w:pPr>
    </w:p>
    <w:p w14:paraId="7C98A5E8" w14:textId="0FA2401F"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до 10 человек</w:t>
      </w:r>
    </w:p>
    <w:p w14:paraId="0721A381" w14:textId="030CA3AA"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до 100 человек</w:t>
      </w:r>
    </w:p>
    <w:p w14:paraId="308A46D5" w14:textId="63B81E46"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до 500 человек</w:t>
      </w:r>
    </w:p>
    <w:p w14:paraId="43CC3158" w14:textId="7EB7E36F"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более 1000 человек</w:t>
      </w:r>
    </w:p>
    <w:p w14:paraId="0B8DE041" w14:textId="25553933" w:rsidR="00056FB1" w:rsidRPr="00056FB1" w:rsidRDefault="00056FB1" w:rsidP="00056FB1">
      <w:pPr>
        <w:shd w:val="clear" w:color="auto" w:fill="FFFFFF"/>
        <w:spacing w:after="75"/>
        <w:outlineLvl w:val="4"/>
        <w:rPr>
          <w:rFonts w:eastAsia="Times New Roman"/>
          <w:b/>
          <w:bCs/>
          <w:color w:val="999999"/>
          <w:sz w:val="24"/>
          <w:szCs w:val="24"/>
        </w:rPr>
      </w:pPr>
    </w:p>
    <w:p w14:paraId="5CE0C493" w14:textId="031F47CC" w:rsidR="00056FB1" w:rsidRPr="00B471C8" w:rsidRDefault="00056FB1" w:rsidP="00B471C8">
      <w:pPr>
        <w:pStyle w:val="a7"/>
        <w:numPr>
          <w:ilvl w:val="0"/>
          <w:numId w:val="48"/>
        </w:numPr>
        <w:shd w:val="clear" w:color="auto" w:fill="FFFFFF"/>
        <w:rPr>
          <w:rFonts w:eastAsia="Times New Roman"/>
          <w:b/>
          <w:color w:val="000000"/>
          <w:sz w:val="24"/>
          <w:szCs w:val="24"/>
        </w:rPr>
      </w:pPr>
      <w:r w:rsidRPr="00B471C8">
        <w:rPr>
          <w:rFonts w:eastAsia="Times New Roman"/>
          <w:b/>
          <w:color w:val="000000"/>
          <w:sz w:val="24"/>
          <w:szCs w:val="24"/>
        </w:rPr>
        <w:t>Предпринимательской деятельности присущи функции:</w:t>
      </w:r>
    </w:p>
    <w:p w14:paraId="35E226A0" w14:textId="21FFAE11" w:rsidR="00056FB1" w:rsidRPr="00056FB1" w:rsidRDefault="00056FB1" w:rsidP="00056FB1">
      <w:pPr>
        <w:shd w:val="clear" w:color="auto" w:fill="FFFFFF"/>
        <w:spacing w:after="150"/>
        <w:outlineLvl w:val="5"/>
        <w:rPr>
          <w:rFonts w:eastAsia="Times New Roman"/>
          <w:b/>
          <w:bCs/>
          <w:color w:val="CCCCCC"/>
          <w:sz w:val="24"/>
          <w:szCs w:val="24"/>
        </w:rPr>
      </w:pPr>
    </w:p>
    <w:p w14:paraId="3FF09F31" w14:textId="2A311A44"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ресурсная, организационная, творческая</w:t>
      </w:r>
    </w:p>
    <w:p w14:paraId="0D17F731" w14:textId="772E2391"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экономическая, творческая, денежная</w:t>
      </w:r>
    </w:p>
    <w:p w14:paraId="6B72C4DA" w14:textId="60DCA74D"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ресурсная, организационная, денежная</w:t>
      </w:r>
    </w:p>
    <w:p w14:paraId="2CF6C5EC" w14:textId="08F2E883" w:rsid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ресурсная, творческая, экономическая</w:t>
      </w:r>
    </w:p>
    <w:p w14:paraId="69CE9F3C" w14:textId="77777777" w:rsidR="00B471C8" w:rsidRPr="00056FB1" w:rsidRDefault="00B471C8" w:rsidP="00B471C8">
      <w:pPr>
        <w:shd w:val="clear" w:color="auto" w:fill="FFFFFF"/>
        <w:ind w:left="300"/>
        <w:rPr>
          <w:rFonts w:eastAsia="Times New Roman"/>
          <w:color w:val="000000"/>
          <w:sz w:val="24"/>
          <w:szCs w:val="24"/>
        </w:rPr>
      </w:pPr>
    </w:p>
    <w:p w14:paraId="1213C9C6" w14:textId="48C373CE" w:rsidR="00056FB1" w:rsidRDefault="00B471C8" w:rsidP="00056FB1">
      <w:pPr>
        <w:shd w:val="clear" w:color="auto" w:fill="FFFFFF"/>
        <w:spacing w:after="75"/>
        <w:outlineLvl w:val="4"/>
        <w:rPr>
          <w:rFonts w:eastAsia="Times New Roman"/>
          <w:b/>
          <w:bCs/>
          <w:color w:val="000000"/>
          <w:sz w:val="24"/>
          <w:szCs w:val="24"/>
        </w:rPr>
      </w:pPr>
      <w:r>
        <w:rPr>
          <w:rFonts w:eastAsia="Times New Roman"/>
          <w:b/>
          <w:bCs/>
          <w:color w:val="000000"/>
          <w:sz w:val="24"/>
          <w:szCs w:val="24"/>
        </w:rPr>
        <w:t xml:space="preserve">                                                              Вариант № 1</w:t>
      </w:r>
    </w:p>
    <w:p w14:paraId="11BC897B" w14:textId="77777777" w:rsidR="00B471C8" w:rsidRPr="00056FB1" w:rsidRDefault="00B471C8" w:rsidP="00056FB1">
      <w:pPr>
        <w:shd w:val="clear" w:color="auto" w:fill="FFFFFF"/>
        <w:spacing w:after="75"/>
        <w:outlineLvl w:val="4"/>
        <w:rPr>
          <w:rFonts w:eastAsia="Times New Roman"/>
          <w:b/>
          <w:bCs/>
          <w:color w:val="999999"/>
          <w:sz w:val="24"/>
          <w:szCs w:val="24"/>
        </w:rPr>
      </w:pPr>
    </w:p>
    <w:p w14:paraId="0B852D8C" w14:textId="609DED5E" w:rsidR="00056FB1" w:rsidRPr="00B471C8" w:rsidRDefault="00056FB1" w:rsidP="00B471C8">
      <w:pPr>
        <w:pStyle w:val="a7"/>
        <w:numPr>
          <w:ilvl w:val="1"/>
          <w:numId w:val="5"/>
        </w:numPr>
        <w:shd w:val="clear" w:color="auto" w:fill="FFFFFF"/>
        <w:jc w:val="both"/>
        <w:rPr>
          <w:rFonts w:eastAsia="Times New Roman"/>
          <w:b/>
          <w:color w:val="000000"/>
          <w:sz w:val="24"/>
          <w:szCs w:val="24"/>
        </w:rPr>
      </w:pPr>
      <w:r w:rsidRPr="00B471C8">
        <w:rPr>
          <w:rFonts w:eastAsia="Times New Roman"/>
          <w:b/>
          <w:color w:val="000000"/>
          <w:sz w:val="24"/>
          <w:szCs w:val="24"/>
        </w:rPr>
        <w:t>Трудовой договор заключается между?</w:t>
      </w:r>
    </w:p>
    <w:p w14:paraId="25A81B6C" w14:textId="77777777" w:rsidR="00B471C8" w:rsidRPr="00B471C8" w:rsidRDefault="00B471C8" w:rsidP="00B471C8">
      <w:pPr>
        <w:pStyle w:val="a7"/>
        <w:shd w:val="clear" w:color="auto" w:fill="FFFFFF"/>
        <w:ind w:left="1440"/>
        <w:jc w:val="both"/>
        <w:rPr>
          <w:rFonts w:eastAsia="Times New Roman"/>
          <w:color w:val="000000"/>
          <w:sz w:val="24"/>
          <w:szCs w:val="24"/>
        </w:rPr>
      </w:pPr>
    </w:p>
    <w:p w14:paraId="0F3101B8" w14:textId="4957226C"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работником и работодателем</w:t>
      </w:r>
    </w:p>
    <w:p w14:paraId="661BA99D" w14:textId="6DEB1EF2"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работником и статистическими органами</w:t>
      </w:r>
    </w:p>
    <w:p w14:paraId="4E46C799" w14:textId="415C2CFA"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работодателем и работодателем</w:t>
      </w:r>
    </w:p>
    <w:p w14:paraId="0C641113" w14:textId="056E4FC9" w:rsidR="00056FB1" w:rsidRPr="00056FB1" w:rsidRDefault="00B471C8" w:rsidP="00B471C8">
      <w:pPr>
        <w:shd w:val="clear" w:color="auto" w:fill="FFFFFF"/>
        <w:rPr>
          <w:rFonts w:eastAsia="Times New Roman"/>
          <w:color w:val="000000"/>
          <w:sz w:val="24"/>
          <w:szCs w:val="24"/>
        </w:rPr>
      </w:pPr>
      <w:r>
        <w:rPr>
          <w:rFonts w:eastAsia="Times New Roman"/>
          <w:color w:val="000000"/>
          <w:sz w:val="24"/>
          <w:szCs w:val="24"/>
        </w:rPr>
        <w:t xml:space="preserve">    .Г) </w:t>
      </w:r>
      <w:r w:rsidR="00056FB1" w:rsidRPr="00056FB1">
        <w:rPr>
          <w:rFonts w:eastAsia="Times New Roman"/>
          <w:color w:val="000000"/>
          <w:sz w:val="24"/>
          <w:szCs w:val="24"/>
        </w:rPr>
        <w:t>работником и юридическими лицами</w:t>
      </w:r>
    </w:p>
    <w:p w14:paraId="75EFCD3B" w14:textId="1E312EFB" w:rsidR="00056FB1" w:rsidRPr="00056FB1" w:rsidRDefault="00056FB1" w:rsidP="00056FB1">
      <w:pPr>
        <w:shd w:val="clear" w:color="auto" w:fill="FFFFFF"/>
        <w:spacing w:after="75"/>
        <w:outlineLvl w:val="4"/>
        <w:rPr>
          <w:rFonts w:eastAsia="Times New Roman"/>
          <w:b/>
          <w:bCs/>
          <w:color w:val="999999"/>
          <w:sz w:val="24"/>
          <w:szCs w:val="24"/>
        </w:rPr>
      </w:pPr>
    </w:p>
    <w:p w14:paraId="0BA14DA4" w14:textId="1B406DD7" w:rsidR="00056FB1" w:rsidRPr="00B471C8" w:rsidRDefault="00056FB1" w:rsidP="00B471C8">
      <w:pPr>
        <w:pStyle w:val="a7"/>
        <w:numPr>
          <w:ilvl w:val="1"/>
          <w:numId w:val="5"/>
        </w:numPr>
        <w:shd w:val="clear" w:color="auto" w:fill="FFFFFF"/>
        <w:rPr>
          <w:rFonts w:eastAsia="Times New Roman"/>
          <w:b/>
          <w:color w:val="000000"/>
          <w:sz w:val="24"/>
          <w:szCs w:val="24"/>
        </w:rPr>
      </w:pPr>
      <w:r w:rsidRPr="00B471C8">
        <w:rPr>
          <w:rFonts w:eastAsia="Times New Roman"/>
          <w:b/>
          <w:color w:val="000000"/>
          <w:sz w:val="24"/>
          <w:szCs w:val="24"/>
        </w:rPr>
        <w:t>Виды трудового договора:</w:t>
      </w:r>
    </w:p>
    <w:p w14:paraId="462C5422" w14:textId="7D373CA3" w:rsidR="00056FB1" w:rsidRPr="00056FB1" w:rsidRDefault="00056FB1" w:rsidP="00056FB1">
      <w:pPr>
        <w:shd w:val="clear" w:color="auto" w:fill="FFFFFF"/>
        <w:spacing w:after="150"/>
        <w:outlineLvl w:val="5"/>
        <w:rPr>
          <w:rFonts w:eastAsia="Times New Roman"/>
          <w:b/>
          <w:bCs/>
          <w:color w:val="CCCCCC"/>
          <w:sz w:val="24"/>
          <w:szCs w:val="24"/>
        </w:rPr>
      </w:pPr>
    </w:p>
    <w:p w14:paraId="2DA4881A" w14:textId="3DC44298"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добровольный и обязательный</w:t>
      </w:r>
    </w:p>
    <w:p w14:paraId="1C060891" w14:textId="6FC0A21F"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срочный и бессрочный</w:t>
      </w:r>
    </w:p>
    <w:p w14:paraId="2E836237" w14:textId="45C9A856"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долгосрочный и краткосрочный</w:t>
      </w:r>
    </w:p>
    <w:p w14:paraId="015BB306" w14:textId="5E22A3D3"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срочный и несрочный</w:t>
      </w:r>
    </w:p>
    <w:p w14:paraId="35EF94E5" w14:textId="65FF5445" w:rsidR="00056FB1" w:rsidRPr="00056FB1" w:rsidRDefault="00056FB1" w:rsidP="00056FB1">
      <w:pPr>
        <w:shd w:val="clear" w:color="auto" w:fill="FFFFFF"/>
        <w:spacing w:after="75"/>
        <w:outlineLvl w:val="4"/>
        <w:rPr>
          <w:rFonts w:eastAsia="Times New Roman"/>
          <w:b/>
          <w:bCs/>
          <w:color w:val="999999"/>
          <w:sz w:val="24"/>
          <w:szCs w:val="24"/>
        </w:rPr>
      </w:pPr>
    </w:p>
    <w:p w14:paraId="432FD302" w14:textId="06B130A6" w:rsidR="00056FB1" w:rsidRPr="00B471C8" w:rsidRDefault="00056FB1" w:rsidP="00B471C8">
      <w:pPr>
        <w:pStyle w:val="a7"/>
        <w:numPr>
          <w:ilvl w:val="1"/>
          <w:numId w:val="5"/>
        </w:numPr>
        <w:shd w:val="clear" w:color="auto" w:fill="FFFFFF"/>
        <w:rPr>
          <w:rFonts w:eastAsia="Times New Roman"/>
          <w:b/>
          <w:color w:val="000000"/>
          <w:sz w:val="24"/>
          <w:szCs w:val="24"/>
        </w:rPr>
      </w:pPr>
      <w:r w:rsidRPr="00B471C8">
        <w:rPr>
          <w:rFonts w:eastAsia="Times New Roman"/>
          <w:b/>
          <w:color w:val="000000"/>
          <w:sz w:val="24"/>
          <w:szCs w:val="24"/>
        </w:rPr>
        <w:t>При заключении рудового договора работник должен предоставить:</w:t>
      </w:r>
    </w:p>
    <w:p w14:paraId="1CBED36A" w14:textId="64C8567B" w:rsidR="00056FB1" w:rsidRPr="00056FB1" w:rsidRDefault="00056FB1" w:rsidP="00056FB1">
      <w:pPr>
        <w:shd w:val="clear" w:color="auto" w:fill="FFFFFF"/>
        <w:spacing w:after="150"/>
        <w:outlineLvl w:val="5"/>
        <w:rPr>
          <w:rFonts w:eastAsia="Times New Roman"/>
          <w:b/>
          <w:bCs/>
          <w:color w:val="CCCCCC"/>
          <w:sz w:val="24"/>
          <w:szCs w:val="24"/>
        </w:rPr>
      </w:pPr>
    </w:p>
    <w:p w14:paraId="5FC13B42" w14:textId="761EF04D"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медицинский полис</w:t>
      </w:r>
    </w:p>
    <w:p w14:paraId="130B4432" w14:textId="773A23DC"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СНИЛС</w:t>
      </w:r>
    </w:p>
    <w:p w14:paraId="3243F740" w14:textId="4C51B475"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свидетельство о заключении брака</w:t>
      </w:r>
    </w:p>
    <w:p w14:paraId="747117DB" w14:textId="2B48B911"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свидетельство о рождении</w:t>
      </w:r>
    </w:p>
    <w:p w14:paraId="31AD22F2" w14:textId="3BD0DDB2" w:rsidR="00056FB1" w:rsidRPr="00056FB1" w:rsidRDefault="00056FB1" w:rsidP="00056FB1">
      <w:pPr>
        <w:shd w:val="clear" w:color="auto" w:fill="FFFFFF"/>
        <w:spacing w:after="75"/>
        <w:outlineLvl w:val="4"/>
        <w:rPr>
          <w:rFonts w:eastAsia="Times New Roman"/>
          <w:b/>
          <w:bCs/>
          <w:color w:val="999999"/>
          <w:sz w:val="24"/>
          <w:szCs w:val="24"/>
        </w:rPr>
      </w:pPr>
    </w:p>
    <w:p w14:paraId="5A227774" w14:textId="14810F8A" w:rsidR="00056FB1" w:rsidRPr="00B471C8" w:rsidRDefault="00056FB1" w:rsidP="00B471C8">
      <w:pPr>
        <w:pStyle w:val="a7"/>
        <w:numPr>
          <w:ilvl w:val="0"/>
          <w:numId w:val="5"/>
        </w:numPr>
        <w:shd w:val="clear" w:color="auto" w:fill="FFFFFF"/>
        <w:rPr>
          <w:rFonts w:eastAsia="Times New Roman"/>
          <w:b/>
          <w:color w:val="000000"/>
          <w:sz w:val="24"/>
          <w:szCs w:val="24"/>
        </w:rPr>
      </w:pPr>
      <w:r w:rsidRPr="00B471C8">
        <w:rPr>
          <w:rFonts w:eastAsia="Times New Roman"/>
          <w:b/>
          <w:color w:val="000000"/>
          <w:sz w:val="24"/>
          <w:szCs w:val="24"/>
        </w:rPr>
        <w:t>Приказ о приеме на работу объявляется работнику под роспись в течении:</w:t>
      </w:r>
    </w:p>
    <w:p w14:paraId="774D794D" w14:textId="46139D70" w:rsidR="00056FB1" w:rsidRPr="00056FB1" w:rsidRDefault="00056FB1" w:rsidP="00056FB1">
      <w:pPr>
        <w:shd w:val="clear" w:color="auto" w:fill="FFFFFF"/>
        <w:spacing w:after="150"/>
        <w:outlineLvl w:val="5"/>
        <w:rPr>
          <w:rFonts w:eastAsia="Times New Roman"/>
          <w:b/>
          <w:bCs/>
          <w:color w:val="CCCCCC"/>
          <w:sz w:val="24"/>
          <w:szCs w:val="24"/>
        </w:rPr>
      </w:pPr>
    </w:p>
    <w:p w14:paraId="723368D8" w14:textId="26591395"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3 рабочих дней</w:t>
      </w:r>
    </w:p>
    <w:p w14:paraId="394A19A2" w14:textId="4F4A40E5"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5 рабочих дней</w:t>
      </w:r>
    </w:p>
    <w:p w14:paraId="6AC63CBB" w14:textId="3B5473BF"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7 рабочих дней</w:t>
      </w:r>
    </w:p>
    <w:p w14:paraId="5214CCD1" w14:textId="60FDF2C7"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не объявляется</w:t>
      </w:r>
    </w:p>
    <w:p w14:paraId="03024393" w14:textId="03D4B3ED" w:rsidR="00056FB1" w:rsidRPr="00056FB1" w:rsidRDefault="00056FB1" w:rsidP="00056FB1">
      <w:pPr>
        <w:shd w:val="clear" w:color="auto" w:fill="FFFFFF"/>
        <w:spacing w:after="75"/>
        <w:outlineLvl w:val="4"/>
        <w:rPr>
          <w:rFonts w:eastAsia="Times New Roman"/>
          <w:b/>
          <w:bCs/>
          <w:color w:val="999999"/>
          <w:sz w:val="24"/>
          <w:szCs w:val="24"/>
        </w:rPr>
      </w:pPr>
    </w:p>
    <w:p w14:paraId="08E7031F" w14:textId="01610046" w:rsidR="00056FB1" w:rsidRPr="00B471C8" w:rsidRDefault="00056FB1" w:rsidP="00B471C8">
      <w:pPr>
        <w:pStyle w:val="a7"/>
        <w:numPr>
          <w:ilvl w:val="0"/>
          <w:numId w:val="5"/>
        </w:numPr>
        <w:shd w:val="clear" w:color="auto" w:fill="FFFFFF"/>
        <w:jc w:val="both"/>
        <w:rPr>
          <w:rFonts w:eastAsia="Times New Roman"/>
          <w:b/>
          <w:color w:val="000000"/>
          <w:sz w:val="24"/>
          <w:szCs w:val="24"/>
        </w:rPr>
      </w:pPr>
      <w:r w:rsidRPr="00B471C8">
        <w:rPr>
          <w:rFonts w:eastAsia="Times New Roman"/>
          <w:b/>
          <w:color w:val="000000"/>
          <w:sz w:val="24"/>
          <w:szCs w:val="24"/>
        </w:rPr>
        <w:t>Испытательный срок устанавливается:</w:t>
      </w:r>
    </w:p>
    <w:p w14:paraId="216F6FE4" w14:textId="0DE55E15" w:rsidR="00056FB1" w:rsidRPr="00056FB1" w:rsidRDefault="00056FB1" w:rsidP="00056FB1">
      <w:pPr>
        <w:shd w:val="clear" w:color="auto" w:fill="FFFFFF"/>
        <w:spacing w:after="150"/>
        <w:outlineLvl w:val="5"/>
        <w:rPr>
          <w:rFonts w:eastAsia="Times New Roman"/>
          <w:b/>
          <w:bCs/>
          <w:color w:val="CCCCCC"/>
          <w:sz w:val="24"/>
          <w:szCs w:val="24"/>
        </w:rPr>
      </w:pPr>
    </w:p>
    <w:p w14:paraId="4B244E11" w14:textId="62A18234"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по соглашению сторон</w:t>
      </w:r>
    </w:p>
    <w:p w14:paraId="4AD3C15F" w14:textId="177C3A4B"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по желанию работодателя</w:t>
      </w:r>
    </w:p>
    <w:p w14:paraId="38AE3DEB" w14:textId="1CF683F9"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не устанавливается вообще</w:t>
      </w:r>
    </w:p>
    <w:p w14:paraId="0F8A2323" w14:textId="0E30F49A"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по желанию работника</w:t>
      </w:r>
    </w:p>
    <w:p w14:paraId="4172A31F" w14:textId="0ED6C1DF" w:rsidR="00056FB1" w:rsidRPr="00056FB1" w:rsidRDefault="00056FB1" w:rsidP="00056FB1">
      <w:pPr>
        <w:shd w:val="clear" w:color="auto" w:fill="FFFFFF"/>
        <w:spacing w:after="75"/>
        <w:outlineLvl w:val="4"/>
        <w:rPr>
          <w:rFonts w:eastAsia="Times New Roman"/>
          <w:b/>
          <w:bCs/>
          <w:color w:val="999999"/>
          <w:sz w:val="24"/>
          <w:szCs w:val="24"/>
        </w:rPr>
      </w:pPr>
    </w:p>
    <w:p w14:paraId="65E8B8F2" w14:textId="5E1C318E" w:rsidR="00056FB1" w:rsidRPr="00B471C8" w:rsidRDefault="00056FB1" w:rsidP="00B471C8">
      <w:pPr>
        <w:pStyle w:val="a7"/>
        <w:numPr>
          <w:ilvl w:val="0"/>
          <w:numId w:val="5"/>
        </w:numPr>
        <w:shd w:val="clear" w:color="auto" w:fill="FFFFFF"/>
        <w:jc w:val="both"/>
        <w:rPr>
          <w:rFonts w:eastAsia="Times New Roman"/>
          <w:b/>
          <w:color w:val="000000"/>
          <w:sz w:val="24"/>
          <w:szCs w:val="24"/>
        </w:rPr>
      </w:pPr>
      <w:r w:rsidRPr="00B471C8">
        <w:rPr>
          <w:rFonts w:eastAsia="Times New Roman"/>
          <w:b/>
          <w:color w:val="000000"/>
          <w:sz w:val="24"/>
          <w:szCs w:val="24"/>
        </w:rPr>
        <w:t>Каким документом оформляется прием на работу?</w:t>
      </w:r>
    </w:p>
    <w:p w14:paraId="2C0C1034" w14:textId="60DD4A79" w:rsidR="00056FB1" w:rsidRPr="00056FB1" w:rsidRDefault="00056FB1" w:rsidP="00056FB1">
      <w:pPr>
        <w:shd w:val="clear" w:color="auto" w:fill="FFFFFF"/>
        <w:spacing w:after="150"/>
        <w:outlineLvl w:val="5"/>
        <w:rPr>
          <w:rFonts w:eastAsia="Times New Roman"/>
          <w:b/>
          <w:bCs/>
          <w:color w:val="CCCCCC"/>
          <w:sz w:val="24"/>
          <w:szCs w:val="24"/>
        </w:rPr>
      </w:pPr>
    </w:p>
    <w:p w14:paraId="65D67122" w14:textId="35561BEC"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трудовым договором</w:t>
      </w:r>
    </w:p>
    <w:p w14:paraId="6EBF01D0" w14:textId="28F30588"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приказом</w:t>
      </w:r>
    </w:p>
    <w:p w14:paraId="30B567F3" w14:textId="2A11D187"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соглашением</w:t>
      </w:r>
    </w:p>
    <w:p w14:paraId="3A619198" w14:textId="63E59945"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указом</w:t>
      </w:r>
    </w:p>
    <w:p w14:paraId="4C1B5686" w14:textId="27F1F4FF" w:rsidR="00056FB1" w:rsidRPr="00056FB1" w:rsidRDefault="00056FB1" w:rsidP="00056FB1">
      <w:pPr>
        <w:shd w:val="clear" w:color="auto" w:fill="FFFFFF"/>
        <w:spacing w:after="75"/>
        <w:outlineLvl w:val="4"/>
        <w:rPr>
          <w:rFonts w:eastAsia="Times New Roman"/>
          <w:b/>
          <w:bCs/>
          <w:color w:val="999999"/>
          <w:sz w:val="24"/>
          <w:szCs w:val="24"/>
        </w:rPr>
      </w:pPr>
    </w:p>
    <w:p w14:paraId="4FD33882" w14:textId="6E8E51E3" w:rsidR="00056FB1" w:rsidRPr="00B471C8" w:rsidRDefault="00056FB1" w:rsidP="00B471C8">
      <w:pPr>
        <w:pStyle w:val="a7"/>
        <w:numPr>
          <w:ilvl w:val="0"/>
          <w:numId w:val="5"/>
        </w:numPr>
        <w:shd w:val="clear" w:color="auto" w:fill="FFFFFF"/>
        <w:rPr>
          <w:rFonts w:eastAsia="Times New Roman"/>
          <w:b/>
          <w:color w:val="000000"/>
          <w:sz w:val="24"/>
          <w:szCs w:val="24"/>
        </w:rPr>
      </w:pPr>
      <w:r w:rsidRPr="00B471C8">
        <w:rPr>
          <w:rFonts w:eastAsia="Times New Roman"/>
          <w:b/>
          <w:color w:val="000000"/>
          <w:sz w:val="24"/>
          <w:szCs w:val="24"/>
        </w:rPr>
        <w:t>Ночным считается время:</w:t>
      </w:r>
    </w:p>
    <w:p w14:paraId="752BA74B" w14:textId="7E1D5D90" w:rsidR="00056FB1" w:rsidRPr="00056FB1" w:rsidRDefault="00056FB1" w:rsidP="00056FB1">
      <w:pPr>
        <w:shd w:val="clear" w:color="auto" w:fill="FFFFFF"/>
        <w:spacing w:after="150"/>
        <w:outlineLvl w:val="5"/>
        <w:rPr>
          <w:rFonts w:eastAsia="Times New Roman"/>
          <w:b/>
          <w:bCs/>
          <w:color w:val="CCCCCC"/>
          <w:sz w:val="24"/>
          <w:szCs w:val="24"/>
        </w:rPr>
      </w:pPr>
    </w:p>
    <w:p w14:paraId="26BDE0CF" w14:textId="2DF4C664"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с 22 до 6 часов</w:t>
      </w:r>
    </w:p>
    <w:p w14:paraId="5D6622B7" w14:textId="74C80996"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с 21 до 6 часов</w:t>
      </w:r>
    </w:p>
    <w:p w14:paraId="324EA531" w14:textId="6EDAD42A"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с 23 до 5 часов</w:t>
      </w:r>
    </w:p>
    <w:p w14:paraId="0E24130F" w14:textId="34AC1F5A"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с 22 до 7 часов</w:t>
      </w:r>
    </w:p>
    <w:p w14:paraId="18FBDA27" w14:textId="147DE786" w:rsidR="00056FB1" w:rsidRPr="00056FB1" w:rsidRDefault="00056FB1" w:rsidP="00056FB1">
      <w:pPr>
        <w:shd w:val="clear" w:color="auto" w:fill="FFFFFF"/>
        <w:spacing w:after="75"/>
        <w:outlineLvl w:val="4"/>
        <w:rPr>
          <w:rFonts w:eastAsia="Times New Roman"/>
          <w:b/>
          <w:bCs/>
          <w:color w:val="999999"/>
          <w:sz w:val="24"/>
          <w:szCs w:val="24"/>
        </w:rPr>
      </w:pPr>
    </w:p>
    <w:p w14:paraId="10ECCA62" w14:textId="6E240048" w:rsidR="00056FB1" w:rsidRPr="00B471C8" w:rsidRDefault="00056FB1" w:rsidP="00B471C8">
      <w:pPr>
        <w:pStyle w:val="a7"/>
        <w:numPr>
          <w:ilvl w:val="0"/>
          <w:numId w:val="5"/>
        </w:numPr>
        <w:shd w:val="clear" w:color="auto" w:fill="FFFFFF"/>
        <w:jc w:val="both"/>
        <w:rPr>
          <w:rFonts w:eastAsia="Times New Roman"/>
          <w:b/>
          <w:color w:val="000000"/>
          <w:sz w:val="24"/>
          <w:szCs w:val="24"/>
        </w:rPr>
      </w:pPr>
      <w:r w:rsidRPr="00B471C8">
        <w:rPr>
          <w:rFonts w:eastAsia="Times New Roman"/>
          <w:b/>
          <w:color w:val="000000"/>
          <w:sz w:val="24"/>
          <w:szCs w:val="24"/>
        </w:rPr>
        <w:t>Продолжительность сверхурочной работы для каждого работника не должна превышать:</w:t>
      </w:r>
    </w:p>
    <w:p w14:paraId="671CDEA0" w14:textId="073D2689" w:rsidR="00056FB1" w:rsidRPr="00056FB1" w:rsidRDefault="00056FB1" w:rsidP="00056FB1">
      <w:pPr>
        <w:shd w:val="clear" w:color="auto" w:fill="FFFFFF"/>
        <w:spacing w:after="150"/>
        <w:outlineLvl w:val="5"/>
        <w:rPr>
          <w:rFonts w:eastAsia="Times New Roman"/>
          <w:b/>
          <w:bCs/>
          <w:color w:val="CCCCCC"/>
          <w:sz w:val="24"/>
          <w:szCs w:val="24"/>
        </w:rPr>
      </w:pPr>
    </w:p>
    <w:p w14:paraId="599595D6" w14:textId="529F6D1A"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4 часов в течении 2 дней подряд или 120 часов в год</w:t>
      </w:r>
    </w:p>
    <w:p w14:paraId="5AA21A4B" w14:textId="4D80F3FC"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5 часов в течении 2 дней подряд или 120 часов в год</w:t>
      </w:r>
    </w:p>
    <w:p w14:paraId="17D78A23" w14:textId="10B67477" w:rsidR="00056FB1" w:rsidRPr="00056FB1" w:rsidRDefault="00B471C8"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4 часов в течении 4 дней подряд или 140 часов в год</w:t>
      </w:r>
    </w:p>
    <w:p w14:paraId="42DB20DB" w14:textId="00C2ED3D" w:rsidR="00056FB1" w:rsidRPr="00056FB1" w:rsidRDefault="00B471C8" w:rsidP="00B471C8">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4 часов в течении 2 дней подряд или 100 часов в год</w:t>
      </w:r>
    </w:p>
    <w:p w14:paraId="6B88379D" w14:textId="01BC90B3" w:rsidR="00056FB1" w:rsidRPr="00056FB1" w:rsidRDefault="00056FB1" w:rsidP="00056FB1">
      <w:pPr>
        <w:shd w:val="clear" w:color="auto" w:fill="FFFFFF"/>
        <w:spacing w:after="75"/>
        <w:outlineLvl w:val="4"/>
        <w:rPr>
          <w:rFonts w:eastAsia="Times New Roman"/>
          <w:b/>
          <w:bCs/>
          <w:color w:val="999999"/>
          <w:sz w:val="24"/>
          <w:szCs w:val="24"/>
        </w:rPr>
      </w:pPr>
    </w:p>
    <w:p w14:paraId="63CA7BDE" w14:textId="52B38A63" w:rsidR="00056FB1" w:rsidRPr="00B471C8" w:rsidRDefault="00056FB1" w:rsidP="00B471C8">
      <w:pPr>
        <w:pStyle w:val="a7"/>
        <w:numPr>
          <w:ilvl w:val="0"/>
          <w:numId w:val="5"/>
        </w:numPr>
        <w:shd w:val="clear" w:color="auto" w:fill="FFFFFF"/>
        <w:rPr>
          <w:rFonts w:eastAsia="Times New Roman"/>
          <w:b/>
          <w:color w:val="000000"/>
          <w:sz w:val="24"/>
          <w:szCs w:val="24"/>
        </w:rPr>
      </w:pPr>
      <w:r w:rsidRPr="00B471C8">
        <w:rPr>
          <w:rFonts w:eastAsia="Times New Roman"/>
          <w:b/>
          <w:color w:val="000000"/>
          <w:sz w:val="24"/>
          <w:szCs w:val="24"/>
        </w:rPr>
        <w:t>Продолжительность работы накануне нерабочих праздничных и выходных дней по общему правилу:</w:t>
      </w:r>
    </w:p>
    <w:p w14:paraId="69FEDAF9" w14:textId="50CBCEDA" w:rsidR="00056FB1" w:rsidRPr="00056FB1" w:rsidRDefault="00056FB1" w:rsidP="00056FB1">
      <w:pPr>
        <w:shd w:val="clear" w:color="auto" w:fill="FFFFFF"/>
        <w:spacing w:after="150"/>
        <w:outlineLvl w:val="5"/>
        <w:rPr>
          <w:rFonts w:eastAsia="Times New Roman"/>
          <w:b/>
          <w:bCs/>
          <w:color w:val="CCCCCC"/>
          <w:sz w:val="24"/>
          <w:szCs w:val="24"/>
        </w:rPr>
      </w:pPr>
    </w:p>
    <w:p w14:paraId="71236ECD" w14:textId="225CEF78" w:rsidR="00056FB1" w:rsidRPr="00056FB1" w:rsidRDefault="00B471C8" w:rsidP="00B471C8">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уменьшается на 30 минут</w:t>
      </w:r>
    </w:p>
    <w:p w14:paraId="775EA156" w14:textId="0ACAE408" w:rsidR="00056FB1" w:rsidRPr="00056FB1" w:rsidRDefault="00AE5101" w:rsidP="00B471C8">
      <w:pPr>
        <w:shd w:val="clear" w:color="auto" w:fill="FFFFFF"/>
        <w:spacing w:after="15"/>
        <w:ind w:left="300"/>
        <w:rPr>
          <w:rFonts w:eastAsia="Times New Roman"/>
          <w:color w:val="000000"/>
          <w:sz w:val="24"/>
          <w:szCs w:val="24"/>
        </w:rPr>
      </w:pPr>
      <w:r>
        <w:rPr>
          <w:rFonts w:eastAsia="Times New Roman"/>
          <w:color w:val="000000"/>
          <w:sz w:val="24"/>
          <w:szCs w:val="24"/>
        </w:rPr>
        <w:t xml:space="preserve"> </w:t>
      </w:r>
      <w:r w:rsidR="00B471C8">
        <w:rPr>
          <w:rFonts w:eastAsia="Times New Roman"/>
          <w:color w:val="000000"/>
          <w:sz w:val="24"/>
          <w:szCs w:val="24"/>
        </w:rPr>
        <w:t xml:space="preserve">Б) </w:t>
      </w:r>
      <w:r w:rsidR="00056FB1" w:rsidRPr="00056FB1">
        <w:rPr>
          <w:rFonts w:eastAsia="Times New Roman"/>
          <w:color w:val="000000"/>
          <w:sz w:val="24"/>
          <w:szCs w:val="24"/>
        </w:rPr>
        <w:t>уменьшается на один час</w:t>
      </w:r>
    </w:p>
    <w:p w14:paraId="04604B9E" w14:textId="139F032E" w:rsidR="00056FB1" w:rsidRPr="00056FB1" w:rsidRDefault="00AE5101" w:rsidP="00B471C8">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увеличивается на 30 минут</w:t>
      </w:r>
    </w:p>
    <w:p w14:paraId="7D41AB1C" w14:textId="7C880F96" w:rsidR="00056FB1" w:rsidRPr="00056FB1" w:rsidRDefault="00056FB1" w:rsidP="00056FB1">
      <w:pPr>
        <w:shd w:val="clear" w:color="auto" w:fill="FFFFFF"/>
        <w:spacing w:after="75"/>
        <w:outlineLvl w:val="4"/>
        <w:rPr>
          <w:rFonts w:eastAsia="Times New Roman"/>
          <w:b/>
          <w:bCs/>
          <w:color w:val="999999"/>
          <w:sz w:val="24"/>
          <w:szCs w:val="24"/>
        </w:rPr>
      </w:pPr>
    </w:p>
    <w:p w14:paraId="5B4E52A6" w14:textId="347EB29A" w:rsidR="00056FB1" w:rsidRPr="00AE5101" w:rsidRDefault="00056FB1" w:rsidP="00AE5101">
      <w:pPr>
        <w:pStyle w:val="a7"/>
        <w:numPr>
          <w:ilvl w:val="0"/>
          <w:numId w:val="5"/>
        </w:numPr>
        <w:shd w:val="clear" w:color="auto" w:fill="FFFFFF"/>
        <w:rPr>
          <w:rFonts w:eastAsia="Times New Roman"/>
          <w:b/>
          <w:color w:val="000000"/>
          <w:sz w:val="24"/>
          <w:szCs w:val="24"/>
        </w:rPr>
      </w:pPr>
      <w:r w:rsidRPr="00AE5101">
        <w:rPr>
          <w:rFonts w:eastAsia="Times New Roman"/>
          <w:b/>
          <w:color w:val="000000"/>
          <w:sz w:val="24"/>
          <w:szCs w:val="24"/>
        </w:rPr>
        <w:t>Работодатель обязан предоставить работнику перерыв для отдыха и питания по общему правилу:</w:t>
      </w:r>
    </w:p>
    <w:p w14:paraId="66C57F59" w14:textId="264F414F" w:rsidR="00056FB1" w:rsidRPr="00056FB1" w:rsidRDefault="00056FB1" w:rsidP="00056FB1">
      <w:pPr>
        <w:shd w:val="clear" w:color="auto" w:fill="FFFFFF"/>
        <w:spacing w:after="150"/>
        <w:outlineLvl w:val="5"/>
        <w:rPr>
          <w:rFonts w:eastAsia="Times New Roman"/>
          <w:b/>
          <w:bCs/>
          <w:color w:val="CCCCCC"/>
          <w:sz w:val="24"/>
          <w:szCs w:val="24"/>
        </w:rPr>
      </w:pPr>
    </w:p>
    <w:p w14:paraId="41B35964" w14:textId="1170B342" w:rsidR="00056FB1" w:rsidRPr="00056FB1" w:rsidRDefault="00AE5101" w:rsidP="00AE5101">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не более 2 часов и не менее 25 минут</w:t>
      </w:r>
    </w:p>
    <w:p w14:paraId="187925ED" w14:textId="5A795423" w:rsidR="00056FB1" w:rsidRPr="00056FB1" w:rsidRDefault="00AE5101" w:rsidP="00AE5101">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не более 2 часов и не менее 30 минут</w:t>
      </w:r>
    </w:p>
    <w:p w14:paraId="7AB0AB58" w14:textId="09CB9C58" w:rsidR="00056FB1" w:rsidRPr="00056FB1" w:rsidRDefault="00AE5101" w:rsidP="00AE5101">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трудовой кодекс не устанавливает границы для отдыха и питания</w:t>
      </w:r>
    </w:p>
    <w:p w14:paraId="66AA3C49" w14:textId="75AAB597" w:rsidR="00056FB1" w:rsidRPr="00056FB1" w:rsidRDefault="00056FB1" w:rsidP="00056FB1">
      <w:pPr>
        <w:shd w:val="clear" w:color="auto" w:fill="FFFFFF"/>
        <w:spacing w:after="75"/>
        <w:outlineLvl w:val="4"/>
        <w:rPr>
          <w:rFonts w:eastAsia="Times New Roman"/>
          <w:b/>
          <w:bCs/>
          <w:color w:val="999999"/>
          <w:sz w:val="24"/>
          <w:szCs w:val="24"/>
        </w:rPr>
      </w:pPr>
    </w:p>
    <w:p w14:paraId="2BD7BD53" w14:textId="7E14E9C1" w:rsidR="00056FB1" w:rsidRPr="00AE5101" w:rsidRDefault="00056FB1" w:rsidP="00AE5101">
      <w:pPr>
        <w:pStyle w:val="a7"/>
        <w:numPr>
          <w:ilvl w:val="0"/>
          <w:numId w:val="5"/>
        </w:numPr>
        <w:shd w:val="clear" w:color="auto" w:fill="FFFFFF"/>
        <w:rPr>
          <w:rFonts w:eastAsia="Times New Roman"/>
          <w:b/>
          <w:color w:val="000000"/>
          <w:sz w:val="24"/>
          <w:szCs w:val="24"/>
        </w:rPr>
      </w:pPr>
      <w:r w:rsidRPr="00AE5101">
        <w:rPr>
          <w:rFonts w:eastAsia="Times New Roman"/>
          <w:b/>
          <w:color w:val="000000"/>
          <w:sz w:val="24"/>
          <w:szCs w:val="24"/>
        </w:rPr>
        <w:t>Продолжительность ежегодного оплачиваемого отпуска составляет:</w:t>
      </w:r>
    </w:p>
    <w:p w14:paraId="0E86D5D9" w14:textId="078EAF03" w:rsidR="00056FB1" w:rsidRPr="00056FB1" w:rsidRDefault="00056FB1" w:rsidP="00056FB1">
      <w:pPr>
        <w:shd w:val="clear" w:color="auto" w:fill="FFFFFF"/>
        <w:spacing w:after="150"/>
        <w:outlineLvl w:val="5"/>
        <w:rPr>
          <w:rFonts w:eastAsia="Times New Roman"/>
          <w:b/>
          <w:bCs/>
          <w:color w:val="CCCCCC"/>
          <w:sz w:val="24"/>
          <w:szCs w:val="24"/>
        </w:rPr>
      </w:pPr>
    </w:p>
    <w:p w14:paraId="65C69E40" w14:textId="534F1E37" w:rsidR="00056FB1" w:rsidRPr="00056FB1" w:rsidRDefault="00AE5101" w:rsidP="00AE5101">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не менее 26 календарных дней</w:t>
      </w:r>
    </w:p>
    <w:p w14:paraId="0FB1F4D7" w14:textId="6E9E6B36" w:rsidR="00056FB1" w:rsidRPr="00056FB1" w:rsidRDefault="00AE5101" w:rsidP="00AE5101">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не менее 28 календарных дней</w:t>
      </w:r>
    </w:p>
    <w:p w14:paraId="390A8BB0" w14:textId="74CA10D5" w:rsidR="00056FB1" w:rsidRPr="00056FB1" w:rsidRDefault="00AE5101" w:rsidP="00AE5101">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не менее 24 календарных дней</w:t>
      </w:r>
    </w:p>
    <w:p w14:paraId="649D9F86" w14:textId="46694B9B" w:rsidR="00056FB1" w:rsidRPr="00056FB1" w:rsidRDefault="00056FB1" w:rsidP="00056FB1">
      <w:pPr>
        <w:shd w:val="clear" w:color="auto" w:fill="FFFFFF"/>
        <w:spacing w:after="75"/>
        <w:outlineLvl w:val="4"/>
        <w:rPr>
          <w:rFonts w:eastAsia="Times New Roman"/>
          <w:b/>
          <w:bCs/>
          <w:color w:val="999999"/>
          <w:sz w:val="24"/>
          <w:szCs w:val="24"/>
        </w:rPr>
      </w:pPr>
    </w:p>
    <w:p w14:paraId="0DFDC78D" w14:textId="62519365" w:rsidR="00056FB1" w:rsidRPr="00AE5101" w:rsidRDefault="00056FB1" w:rsidP="00AE5101">
      <w:pPr>
        <w:pStyle w:val="a7"/>
        <w:numPr>
          <w:ilvl w:val="0"/>
          <w:numId w:val="5"/>
        </w:numPr>
        <w:shd w:val="clear" w:color="auto" w:fill="FFFFFF"/>
        <w:rPr>
          <w:rFonts w:eastAsia="Times New Roman"/>
          <w:b/>
          <w:color w:val="000000"/>
          <w:sz w:val="24"/>
          <w:szCs w:val="24"/>
        </w:rPr>
      </w:pPr>
      <w:r w:rsidRPr="00AE5101">
        <w:rPr>
          <w:rFonts w:eastAsia="Times New Roman"/>
          <w:b/>
          <w:color w:val="000000"/>
          <w:sz w:val="24"/>
          <w:szCs w:val="24"/>
        </w:rPr>
        <w:t>Запрещается непредставление ежегодного отпуска в течении:</w:t>
      </w:r>
    </w:p>
    <w:p w14:paraId="5BDD26F7" w14:textId="651BAAF1" w:rsidR="00056FB1" w:rsidRPr="00056FB1" w:rsidRDefault="00056FB1" w:rsidP="00056FB1">
      <w:pPr>
        <w:shd w:val="clear" w:color="auto" w:fill="FFFFFF"/>
        <w:spacing w:after="150"/>
        <w:outlineLvl w:val="5"/>
        <w:rPr>
          <w:rFonts w:eastAsia="Times New Roman"/>
          <w:b/>
          <w:bCs/>
          <w:color w:val="CCCCCC"/>
          <w:sz w:val="24"/>
          <w:szCs w:val="24"/>
        </w:rPr>
      </w:pPr>
    </w:p>
    <w:p w14:paraId="4E2CBB27" w14:textId="12EF08C8" w:rsidR="00056FB1" w:rsidRPr="00056FB1" w:rsidRDefault="00AE5101" w:rsidP="00AE5101">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отпуск должен быть предоставлен ежегодно</w:t>
      </w:r>
    </w:p>
    <w:p w14:paraId="2514B6D0" w14:textId="02DF13BE" w:rsidR="00056FB1" w:rsidRPr="00056FB1" w:rsidRDefault="00AE5101" w:rsidP="00AE5101">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2 лет подряд</w:t>
      </w:r>
    </w:p>
    <w:p w14:paraId="26B615C4" w14:textId="0D70951E" w:rsidR="00056FB1" w:rsidRPr="00056FB1" w:rsidRDefault="00AE5101" w:rsidP="00AE5101">
      <w:pPr>
        <w:shd w:val="clear" w:color="auto" w:fill="FFFFFF"/>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3 лет подряд</w:t>
      </w:r>
    </w:p>
    <w:p w14:paraId="326DCFA1" w14:textId="5F301222" w:rsidR="00056FB1" w:rsidRPr="00056FB1" w:rsidRDefault="00056FB1" w:rsidP="00056FB1">
      <w:pPr>
        <w:shd w:val="clear" w:color="auto" w:fill="FFFFFF"/>
        <w:spacing w:after="75"/>
        <w:outlineLvl w:val="4"/>
        <w:rPr>
          <w:rFonts w:eastAsia="Times New Roman"/>
          <w:b/>
          <w:bCs/>
          <w:color w:val="999999"/>
          <w:sz w:val="24"/>
          <w:szCs w:val="24"/>
        </w:rPr>
      </w:pPr>
    </w:p>
    <w:p w14:paraId="39C31BA5" w14:textId="50828BD6" w:rsidR="00056FB1" w:rsidRPr="00AE5101" w:rsidRDefault="00056FB1" w:rsidP="00AE5101">
      <w:pPr>
        <w:pStyle w:val="a7"/>
        <w:numPr>
          <w:ilvl w:val="0"/>
          <w:numId w:val="5"/>
        </w:numPr>
        <w:shd w:val="clear" w:color="auto" w:fill="FFFFFF"/>
        <w:spacing w:after="300"/>
        <w:rPr>
          <w:rFonts w:eastAsia="Times New Roman"/>
          <w:b/>
          <w:color w:val="000000"/>
          <w:sz w:val="24"/>
          <w:szCs w:val="24"/>
        </w:rPr>
      </w:pPr>
      <w:r w:rsidRPr="00AE5101">
        <w:rPr>
          <w:rFonts w:eastAsia="Times New Roman"/>
          <w:b/>
          <w:color w:val="000000"/>
          <w:sz w:val="24"/>
          <w:szCs w:val="24"/>
        </w:rPr>
        <w:t>Это выраженный в денежной форме размер оплаты труда, за выполненные работы в зависимости от ее сложности или квалификации рабочего за единицу времени:</w:t>
      </w:r>
    </w:p>
    <w:p w14:paraId="0D085FB6" w14:textId="612A4A21" w:rsidR="00056FB1" w:rsidRPr="00056FB1" w:rsidRDefault="00056FB1" w:rsidP="00056FB1">
      <w:pPr>
        <w:shd w:val="clear" w:color="auto" w:fill="FFFFFF"/>
        <w:spacing w:after="150"/>
        <w:outlineLvl w:val="5"/>
        <w:rPr>
          <w:rFonts w:eastAsia="Times New Roman"/>
          <w:b/>
          <w:bCs/>
          <w:color w:val="CCCCCC"/>
          <w:sz w:val="24"/>
          <w:szCs w:val="24"/>
        </w:rPr>
      </w:pPr>
    </w:p>
    <w:p w14:paraId="154C89A2" w14:textId="34F7CB10" w:rsidR="00056FB1" w:rsidRPr="00056FB1" w:rsidRDefault="00AE5101" w:rsidP="00AE5101">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заработная плата</w:t>
      </w:r>
    </w:p>
    <w:p w14:paraId="3448CE64" w14:textId="3D3EC58A" w:rsidR="00056FB1" w:rsidRPr="00056FB1" w:rsidRDefault="00AE5101" w:rsidP="00AE5101">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тарифно-квалификационный справочник</w:t>
      </w:r>
    </w:p>
    <w:p w14:paraId="68229131" w14:textId="22BC970E" w:rsidR="00056FB1" w:rsidRPr="00056FB1" w:rsidRDefault="00AE5101" w:rsidP="00AE5101">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тарифная ставка</w:t>
      </w:r>
    </w:p>
    <w:p w14:paraId="1128EDDA" w14:textId="78A87056" w:rsidR="00056FB1" w:rsidRPr="00056FB1" w:rsidRDefault="00AE5101" w:rsidP="00AE5101">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оклад</w:t>
      </w:r>
    </w:p>
    <w:p w14:paraId="6A3990FF" w14:textId="21A47166" w:rsidR="00056FB1" w:rsidRPr="00056FB1" w:rsidRDefault="00056FB1" w:rsidP="00056FB1">
      <w:pPr>
        <w:shd w:val="clear" w:color="auto" w:fill="FFFFFF"/>
        <w:spacing w:after="75"/>
        <w:outlineLvl w:val="4"/>
        <w:rPr>
          <w:rFonts w:eastAsia="Times New Roman"/>
          <w:b/>
          <w:bCs/>
          <w:color w:val="999999"/>
          <w:sz w:val="24"/>
          <w:szCs w:val="24"/>
        </w:rPr>
      </w:pPr>
    </w:p>
    <w:p w14:paraId="3D7C6772" w14:textId="03D91C80" w:rsidR="00056FB1" w:rsidRPr="00AE5101" w:rsidRDefault="00056FB1" w:rsidP="00AE5101">
      <w:pPr>
        <w:pStyle w:val="a7"/>
        <w:numPr>
          <w:ilvl w:val="0"/>
          <w:numId w:val="5"/>
        </w:numPr>
        <w:shd w:val="clear" w:color="auto" w:fill="FFFFFF"/>
        <w:spacing w:after="300"/>
        <w:rPr>
          <w:rFonts w:eastAsia="Times New Roman"/>
          <w:b/>
          <w:color w:val="000000"/>
          <w:sz w:val="24"/>
          <w:szCs w:val="24"/>
        </w:rPr>
      </w:pPr>
      <w:r w:rsidRPr="00AE5101">
        <w:rPr>
          <w:rFonts w:eastAsia="Times New Roman"/>
          <w:b/>
          <w:color w:val="000000"/>
          <w:sz w:val="24"/>
          <w:szCs w:val="24"/>
        </w:rPr>
        <w:t>Что учитывает повременная заработная плата?</w:t>
      </w:r>
    </w:p>
    <w:p w14:paraId="68994DF6" w14:textId="0B21BCFE" w:rsidR="00056FB1" w:rsidRPr="00056FB1" w:rsidRDefault="00056FB1" w:rsidP="00056FB1">
      <w:pPr>
        <w:shd w:val="clear" w:color="auto" w:fill="FFFFFF"/>
        <w:spacing w:after="150"/>
        <w:outlineLvl w:val="5"/>
        <w:rPr>
          <w:rFonts w:eastAsia="Times New Roman"/>
          <w:b/>
          <w:bCs/>
          <w:color w:val="CCCCCC"/>
          <w:sz w:val="24"/>
          <w:szCs w:val="24"/>
        </w:rPr>
      </w:pPr>
    </w:p>
    <w:p w14:paraId="5C50D67E" w14:textId="1DB29D45" w:rsidR="00056FB1" w:rsidRPr="00056FB1" w:rsidRDefault="00AE5101" w:rsidP="00AE5101">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объем производственной продукции</w:t>
      </w:r>
    </w:p>
    <w:p w14:paraId="244190D8" w14:textId="5186530E" w:rsidR="00056FB1" w:rsidRPr="00056FB1" w:rsidRDefault="00AE5101" w:rsidP="00AE5101">
      <w:pPr>
        <w:shd w:val="clear" w:color="auto" w:fill="FFFFFF"/>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количество отработанного времени</w:t>
      </w:r>
    </w:p>
    <w:p w14:paraId="025E659F" w14:textId="36BCA061" w:rsidR="00056FB1" w:rsidRPr="00056FB1" w:rsidRDefault="00056FB1" w:rsidP="00056FB1">
      <w:pPr>
        <w:shd w:val="clear" w:color="auto" w:fill="FFFFFF"/>
        <w:spacing w:after="75"/>
        <w:outlineLvl w:val="4"/>
        <w:rPr>
          <w:rFonts w:eastAsia="Times New Roman"/>
          <w:b/>
          <w:bCs/>
          <w:color w:val="999999"/>
          <w:sz w:val="24"/>
          <w:szCs w:val="24"/>
        </w:rPr>
      </w:pPr>
    </w:p>
    <w:p w14:paraId="0C1A60A6" w14:textId="51FBB574" w:rsidR="00056FB1" w:rsidRPr="00AE5101" w:rsidRDefault="00056FB1" w:rsidP="00AE5101">
      <w:pPr>
        <w:pStyle w:val="a7"/>
        <w:numPr>
          <w:ilvl w:val="0"/>
          <w:numId w:val="5"/>
        </w:numPr>
        <w:shd w:val="clear" w:color="auto" w:fill="FFFFFF"/>
        <w:rPr>
          <w:rFonts w:eastAsia="Times New Roman"/>
          <w:b/>
          <w:color w:val="000000"/>
          <w:sz w:val="24"/>
          <w:szCs w:val="24"/>
        </w:rPr>
      </w:pPr>
      <w:r w:rsidRPr="00AE5101">
        <w:rPr>
          <w:rFonts w:eastAsia="Times New Roman"/>
          <w:b/>
          <w:color w:val="000000"/>
          <w:sz w:val="24"/>
          <w:szCs w:val="24"/>
        </w:rPr>
        <w:t>Правила внутреннего трудового распорядка – это</w:t>
      </w:r>
    </w:p>
    <w:p w14:paraId="6AFA6923" w14:textId="30C7A56D" w:rsidR="00056FB1" w:rsidRPr="00056FB1" w:rsidRDefault="00056FB1" w:rsidP="00056FB1">
      <w:pPr>
        <w:shd w:val="clear" w:color="auto" w:fill="FFFFFF"/>
        <w:spacing w:after="150"/>
        <w:outlineLvl w:val="5"/>
        <w:rPr>
          <w:rFonts w:eastAsia="Times New Roman"/>
          <w:b/>
          <w:bCs/>
          <w:color w:val="CCCCCC"/>
          <w:sz w:val="24"/>
          <w:szCs w:val="24"/>
        </w:rPr>
      </w:pPr>
    </w:p>
    <w:p w14:paraId="23A063B2" w14:textId="6B2F42C7" w:rsidR="00056FB1" w:rsidRPr="00056FB1" w:rsidRDefault="00AE5101" w:rsidP="00AE5101">
      <w:pPr>
        <w:shd w:val="clear" w:color="auto" w:fill="FFFFFF"/>
        <w:spacing w:after="15"/>
        <w:ind w:left="360"/>
        <w:rPr>
          <w:rFonts w:eastAsia="Times New Roman"/>
          <w:color w:val="000000"/>
          <w:sz w:val="24"/>
          <w:szCs w:val="24"/>
        </w:rPr>
      </w:pPr>
      <w:r>
        <w:rPr>
          <w:rFonts w:eastAsia="Times New Roman"/>
          <w:color w:val="000000"/>
          <w:sz w:val="24"/>
          <w:szCs w:val="24"/>
        </w:rPr>
        <w:t xml:space="preserve">А) </w:t>
      </w:r>
      <w:r w:rsidR="00056FB1" w:rsidRPr="00056FB1">
        <w:rPr>
          <w:rFonts w:eastAsia="Times New Roman"/>
          <w:color w:val="000000"/>
          <w:sz w:val="24"/>
          <w:szCs w:val="24"/>
        </w:rPr>
        <w:t>федеральный нормативный акт</w:t>
      </w:r>
    </w:p>
    <w:p w14:paraId="5B1D606E" w14:textId="2FBB481E" w:rsidR="00056FB1" w:rsidRPr="00056FB1" w:rsidRDefault="00AE5101" w:rsidP="00AE5101">
      <w:pPr>
        <w:shd w:val="clear" w:color="auto" w:fill="FFFFFF"/>
        <w:spacing w:after="15"/>
        <w:ind w:left="300"/>
        <w:rPr>
          <w:rFonts w:eastAsia="Times New Roman"/>
          <w:color w:val="000000"/>
          <w:sz w:val="24"/>
          <w:szCs w:val="24"/>
        </w:rPr>
      </w:pPr>
      <w:r>
        <w:rPr>
          <w:rFonts w:eastAsia="Times New Roman"/>
          <w:color w:val="000000"/>
          <w:sz w:val="24"/>
          <w:szCs w:val="24"/>
        </w:rPr>
        <w:t xml:space="preserve">Б) </w:t>
      </w:r>
      <w:r w:rsidR="00056FB1" w:rsidRPr="00056FB1">
        <w:rPr>
          <w:rFonts w:eastAsia="Times New Roman"/>
          <w:color w:val="000000"/>
          <w:sz w:val="24"/>
          <w:szCs w:val="24"/>
        </w:rPr>
        <w:t>локальный нормативный акт</w:t>
      </w:r>
    </w:p>
    <w:p w14:paraId="110941B7" w14:textId="3289313D" w:rsidR="00056FB1" w:rsidRPr="00056FB1" w:rsidRDefault="00AE5101" w:rsidP="00AE5101">
      <w:pPr>
        <w:shd w:val="clear" w:color="auto" w:fill="FFFFFF"/>
        <w:spacing w:after="15"/>
        <w:ind w:left="300"/>
        <w:rPr>
          <w:rFonts w:eastAsia="Times New Roman"/>
          <w:color w:val="000000"/>
          <w:sz w:val="24"/>
          <w:szCs w:val="24"/>
        </w:rPr>
      </w:pPr>
      <w:r>
        <w:rPr>
          <w:rFonts w:eastAsia="Times New Roman"/>
          <w:color w:val="000000"/>
          <w:sz w:val="24"/>
          <w:szCs w:val="24"/>
        </w:rPr>
        <w:t xml:space="preserve">В) </w:t>
      </w:r>
      <w:r w:rsidR="00056FB1" w:rsidRPr="00056FB1">
        <w:rPr>
          <w:rFonts w:eastAsia="Times New Roman"/>
          <w:color w:val="000000"/>
          <w:sz w:val="24"/>
          <w:szCs w:val="24"/>
        </w:rPr>
        <w:t>закон</w:t>
      </w:r>
    </w:p>
    <w:p w14:paraId="2B2AD695" w14:textId="237C5F91" w:rsidR="00056FB1" w:rsidRPr="00056FB1" w:rsidRDefault="00AE5101" w:rsidP="00AE5101">
      <w:pPr>
        <w:shd w:val="clear" w:color="auto" w:fill="FFFFFF"/>
        <w:ind w:left="300"/>
        <w:rPr>
          <w:rFonts w:eastAsia="Times New Roman"/>
          <w:color w:val="000000"/>
          <w:sz w:val="24"/>
          <w:szCs w:val="24"/>
        </w:rPr>
      </w:pPr>
      <w:r>
        <w:rPr>
          <w:rFonts w:eastAsia="Times New Roman"/>
          <w:color w:val="000000"/>
          <w:sz w:val="24"/>
          <w:szCs w:val="24"/>
        </w:rPr>
        <w:t xml:space="preserve">Г) </w:t>
      </w:r>
      <w:r w:rsidR="00056FB1" w:rsidRPr="00056FB1">
        <w:rPr>
          <w:rFonts w:eastAsia="Times New Roman"/>
          <w:color w:val="000000"/>
          <w:sz w:val="24"/>
          <w:szCs w:val="24"/>
        </w:rPr>
        <w:t>указ</w:t>
      </w:r>
    </w:p>
    <w:p w14:paraId="17F0AB3D" w14:textId="77777777" w:rsidR="00BD7DA9" w:rsidRPr="00056FB1" w:rsidRDefault="00BD7DA9" w:rsidP="00BD7DA9">
      <w:pPr>
        <w:shd w:val="clear" w:color="auto" w:fill="FFFFFF"/>
        <w:spacing w:after="15"/>
        <w:rPr>
          <w:rFonts w:eastAsia="Times New Roman"/>
          <w:color w:val="000000"/>
          <w:sz w:val="24"/>
          <w:szCs w:val="24"/>
        </w:rPr>
      </w:pPr>
    </w:p>
    <w:sectPr w:rsidR="00BD7DA9" w:rsidRPr="00056F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2ABCC" w14:textId="77777777" w:rsidR="00CE6C84" w:rsidRDefault="00CE6C84" w:rsidP="00427DF8">
      <w:r>
        <w:separator/>
      </w:r>
    </w:p>
  </w:endnote>
  <w:endnote w:type="continuationSeparator" w:id="0">
    <w:p w14:paraId="79F0538B" w14:textId="77777777" w:rsidR="00CE6C84" w:rsidRDefault="00CE6C84" w:rsidP="0042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76922" w14:textId="77777777" w:rsidR="00CE6C84" w:rsidRDefault="00CE6C84" w:rsidP="00427DF8">
      <w:r>
        <w:separator/>
      </w:r>
    </w:p>
  </w:footnote>
  <w:footnote w:type="continuationSeparator" w:id="0">
    <w:p w14:paraId="7AEF9D6A" w14:textId="77777777" w:rsidR="00CE6C84" w:rsidRDefault="00CE6C84" w:rsidP="00427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226C"/>
    <w:multiLevelType w:val="multilevel"/>
    <w:tmpl w:val="773C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D0415"/>
    <w:multiLevelType w:val="multilevel"/>
    <w:tmpl w:val="7C7C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539CC"/>
    <w:multiLevelType w:val="multilevel"/>
    <w:tmpl w:val="14847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F6A38"/>
    <w:multiLevelType w:val="multilevel"/>
    <w:tmpl w:val="8EFCE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D15C4"/>
    <w:multiLevelType w:val="multilevel"/>
    <w:tmpl w:val="6EEE3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974AD"/>
    <w:multiLevelType w:val="multilevel"/>
    <w:tmpl w:val="C32AD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564E65"/>
    <w:multiLevelType w:val="multilevel"/>
    <w:tmpl w:val="68A6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3D3C14"/>
    <w:multiLevelType w:val="multilevel"/>
    <w:tmpl w:val="2F949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E20211"/>
    <w:multiLevelType w:val="multilevel"/>
    <w:tmpl w:val="D2CE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157642"/>
    <w:multiLevelType w:val="multilevel"/>
    <w:tmpl w:val="2076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787789"/>
    <w:multiLevelType w:val="multilevel"/>
    <w:tmpl w:val="20C0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72C78"/>
    <w:multiLevelType w:val="multilevel"/>
    <w:tmpl w:val="40FA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2754C1"/>
    <w:multiLevelType w:val="multilevel"/>
    <w:tmpl w:val="6E88D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3D2B64"/>
    <w:multiLevelType w:val="multilevel"/>
    <w:tmpl w:val="A916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BD66AB"/>
    <w:multiLevelType w:val="multilevel"/>
    <w:tmpl w:val="0022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32B2A"/>
    <w:multiLevelType w:val="multilevel"/>
    <w:tmpl w:val="57B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825DDA"/>
    <w:multiLevelType w:val="multilevel"/>
    <w:tmpl w:val="67AC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9368F4"/>
    <w:multiLevelType w:val="multilevel"/>
    <w:tmpl w:val="4676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A358F2"/>
    <w:multiLevelType w:val="multilevel"/>
    <w:tmpl w:val="1834D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833B33"/>
    <w:multiLevelType w:val="hybridMultilevel"/>
    <w:tmpl w:val="DFA20ED8"/>
    <w:lvl w:ilvl="0" w:tplc="F572A434">
      <w:start w:val="1"/>
      <w:numFmt w:val="decimal"/>
      <w:lvlText w:val="%1."/>
      <w:lvlJc w:val="left"/>
      <w:pPr>
        <w:ind w:left="1068" w:hanging="360"/>
      </w:pPr>
      <w:rPr>
        <w:rFonts w:eastAsia="Times New Roman"/>
        <w:b w:val="0"/>
        <w:color w:val="00000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0" w15:restartNumberingAfterBreak="0">
    <w:nsid w:val="31832B6E"/>
    <w:multiLevelType w:val="multilevel"/>
    <w:tmpl w:val="95708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F5512A"/>
    <w:multiLevelType w:val="multilevel"/>
    <w:tmpl w:val="E734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344DFB"/>
    <w:multiLevelType w:val="multilevel"/>
    <w:tmpl w:val="967E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3C350E"/>
    <w:multiLevelType w:val="hybridMultilevel"/>
    <w:tmpl w:val="29FAA6A8"/>
    <w:lvl w:ilvl="0" w:tplc="4258B4B6">
      <w:start w:val="1"/>
      <w:numFmt w:val="decimal"/>
      <w:lvlText w:val="%1)"/>
      <w:lvlJc w:val="left"/>
      <w:pPr>
        <w:ind w:left="639" w:hanging="360"/>
      </w:pPr>
      <w:rPr>
        <w:rFonts w:hint="default"/>
      </w:rPr>
    </w:lvl>
    <w:lvl w:ilvl="1" w:tplc="04190019" w:tentative="1">
      <w:start w:val="1"/>
      <w:numFmt w:val="lowerLetter"/>
      <w:lvlText w:val="%2."/>
      <w:lvlJc w:val="left"/>
      <w:pPr>
        <w:ind w:left="1359" w:hanging="360"/>
      </w:pPr>
    </w:lvl>
    <w:lvl w:ilvl="2" w:tplc="0419001B" w:tentative="1">
      <w:start w:val="1"/>
      <w:numFmt w:val="lowerRoman"/>
      <w:lvlText w:val="%3."/>
      <w:lvlJc w:val="right"/>
      <w:pPr>
        <w:ind w:left="2079" w:hanging="180"/>
      </w:pPr>
    </w:lvl>
    <w:lvl w:ilvl="3" w:tplc="0419000F" w:tentative="1">
      <w:start w:val="1"/>
      <w:numFmt w:val="decimal"/>
      <w:lvlText w:val="%4."/>
      <w:lvlJc w:val="left"/>
      <w:pPr>
        <w:ind w:left="2799" w:hanging="360"/>
      </w:pPr>
    </w:lvl>
    <w:lvl w:ilvl="4" w:tplc="04190019" w:tentative="1">
      <w:start w:val="1"/>
      <w:numFmt w:val="lowerLetter"/>
      <w:lvlText w:val="%5."/>
      <w:lvlJc w:val="left"/>
      <w:pPr>
        <w:ind w:left="3519" w:hanging="360"/>
      </w:pPr>
    </w:lvl>
    <w:lvl w:ilvl="5" w:tplc="0419001B" w:tentative="1">
      <w:start w:val="1"/>
      <w:numFmt w:val="lowerRoman"/>
      <w:lvlText w:val="%6."/>
      <w:lvlJc w:val="right"/>
      <w:pPr>
        <w:ind w:left="4239" w:hanging="180"/>
      </w:pPr>
    </w:lvl>
    <w:lvl w:ilvl="6" w:tplc="0419000F" w:tentative="1">
      <w:start w:val="1"/>
      <w:numFmt w:val="decimal"/>
      <w:lvlText w:val="%7."/>
      <w:lvlJc w:val="left"/>
      <w:pPr>
        <w:ind w:left="4959" w:hanging="360"/>
      </w:pPr>
    </w:lvl>
    <w:lvl w:ilvl="7" w:tplc="04190019" w:tentative="1">
      <w:start w:val="1"/>
      <w:numFmt w:val="lowerLetter"/>
      <w:lvlText w:val="%8."/>
      <w:lvlJc w:val="left"/>
      <w:pPr>
        <w:ind w:left="5679" w:hanging="360"/>
      </w:pPr>
    </w:lvl>
    <w:lvl w:ilvl="8" w:tplc="0419001B" w:tentative="1">
      <w:start w:val="1"/>
      <w:numFmt w:val="lowerRoman"/>
      <w:lvlText w:val="%9."/>
      <w:lvlJc w:val="right"/>
      <w:pPr>
        <w:ind w:left="6399" w:hanging="180"/>
      </w:pPr>
    </w:lvl>
  </w:abstractNum>
  <w:abstractNum w:abstractNumId="24" w15:restartNumberingAfterBreak="0">
    <w:nsid w:val="3773667A"/>
    <w:multiLevelType w:val="multilevel"/>
    <w:tmpl w:val="2748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D20D90"/>
    <w:multiLevelType w:val="multilevel"/>
    <w:tmpl w:val="01E04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0D6829"/>
    <w:multiLevelType w:val="multilevel"/>
    <w:tmpl w:val="0DB05F6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E25624"/>
    <w:multiLevelType w:val="multilevel"/>
    <w:tmpl w:val="BFB61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A86C26"/>
    <w:multiLevelType w:val="multilevel"/>
    <w:tmpl w:val="9EF0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6E6D17"/>
    <w:multiLevelType w:val="multilevel"/>
    <w:tmpl w:val="AC1C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9F591B"/>
    <w:multiLevelType w:val="multilevel"/>
    <w:tmpl w:val="60C4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730A22"/>
    <w:multiLevelType w:val="hybridMultilevel"/>
    <w:tmpl w:val="15C6CCDC"/>
    <w:lvl w:ilvl="0" w:tplc="88D02364">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5E63BC"/>
    <w:multiLevelType w:val="singleLevel"/>
    <w:tmpl w:val="0419000F"/>
    <w:lvl w:ilvl="0">
      <w:start w:val="1"/>
      <w:numFmt w:val="decimal"/>
      <w:lvlText w:val="%1."/>
      <w:lvlJc w:val="left"/>
      <w:pPr>
        <w:tabs>
          <w:tab w:val="num" w:pos="870"/>
        </w:tabs>
        <w:ind w:left="870" w:hanging="360"/>
      </w:pPr>
    </w:lvl>
  </w:abstractNum>
  <w:abstractNum w:abstractNumId="33" w15:restartNumberingAfterBreak="0">
    <w:nsid w:val="57CD21AA"/>
    <w:multiLevelType w:val="multilevel"/>
    <w:tmpl w:val="6D1C4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E61E9E"/>
    <w:multiLevelType w:val="hybridMultilevel"/>
    <w:tmpl w:val="5C3A9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4F46A6"/>
    <w:multiLevelType w:val="multilevel"/>
    <w:tmpl w:val="376A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F5DD0"/>
    <w:multiLevelType w:val="multilevel"/>
    <w:tmpl w:val="7EA4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83486D"/>
    <w:multiLevelType w:val="multilevel"/>
    <w:tmpl w:val="7F04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01592C"/>
    <w:multiLevelType w:val="multilevel"/>
    <w:tmpl w:val="5D16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F5468A"/>
    <w:multiLevelType w:val="hybridMultilevel"/>
    <w:tmpl w:val="139C8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1F165C"/>
    <w:multiLevelType w:val="multilevel"/>
    <w:tmpl w:val="1D1AC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B72AB0"/>
    <w:multiLevelType w:val="multilevel"/>
    <w:tmpl w:val="B100E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5759F"/>
    <w:multiLevelType w:val="multilevel"/>
    <w:tmpl w:val="300C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7C687C"/>
    <w:multiLevelType w:val="multilevel"/>
    <w:tmpl w:val="4A561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130DA6"/>
    <w:multiLevelType w:val="multilevel"/>
    <w:tmpl w:val="84BA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1B3583"/>
    <w:multiLevelType w:val="multilevel"/>
    <w:tmpl w:val="45A2C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D40D97"/>
    <w:multiLevelType w:val="multilevel"/>
    <w:tmpl w:val="1722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6C4C7C"/>
    <w:multiLevelType w:val="multilevel"/>
    <w:tmpl w:val="04E0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num>
  <w:num w:numId="3">
    <w:abstractNumId w:val="23"/>
  </w:num>
  <w:num w:numId="4">
    <w:abstractNumId w:val="5"/>
  </w:num>
  <w:num w:numId="5">
    <w:abstractNumId w:val="26"/>
  </w:num>
  <w:num w:numId="6">
    <w:abstractNumId w:val="34"/>
  </w:num>
  <w:num w:numId="7">
    <w:abstractNumId w:val="39"/>
  </w:num>
  <w:num w:numId="8">
    <w:abstractNumId w:val="45"/>
  </w:num>
  <w:num w:numId="9">
    <w:abstractNumId w:val="13"/>
  </w:num>
  <w:num w:numId="10">
    <w:abstractNumId w:val="42"/>
  </w:num>
  <w:num w:numId="11">
    <w:abstractNumId w:val="18"/>
  </w:num>
  <w:num w:numId="12">
    <w:abstractNumId w:val="21"/>
  </w:num>
  <w:num w:numId="13">
    <w:abstractNumId w:val="30"/>
  </w:num>
  <w:num w:numId="14">
    <w:abstractNumId w:val="2"/>
  </w:num>
  <w:num w:numId="15">
    <w:abstractNumId w:val="47"/>
  </w:num>
  <w:num w:numId="16">
    <w:abstractNumId w:val="27"/>
  </w:num>
  <w:num w:numId="17">
    <w:abstractNumId w:val="20"/>
  </w:num>
  <w:num w:numId="18">
    <w:abstractNumId w:val="0"/>
  </w:num>
  <w:num w:numId="19">
    <w:abstractNumId w:val="35"/>
  </w:num>
  <w:num w:numId="20">
    <w:abstractNumId w:val="8"/>
  </w:num>
  <w:num w:numId="21">
    <w:abstractNumId w:val="16"/>
  </w:num>
  <w:num w:numId="22">
    <w:abstractNumId w:val="29"/>
  </w:num>
  <w:num w:numId="23">
    <w:abstractNumId w:val="46"/>
  </w:num>
  <w:num w:numId="24">
    <w:abstractNumId w:val="37"/>
  </w:num>
  <w:num w:numId="25">
    <w:abstractNumId w:val="4"/>
  </w:num>
  <w:num w:numId="26">
    <w:abstractNumId w:val="6"/>
  </w:num>
  <w:num w:numId="27">
    <w:abstractNumId w:val="25"/>
  </w:num>
  <w:num w:numId="28">
    <w:abstractNumId w:val="11"/>
  </w:num>
  <w:num w:numId="29">
    <w:abstractNumId w:val="33"/>
  </w:num>
  <w:num w:numId="30">
    <w:abstractNumId w:val="41"/>
  </w:num>
  <w:num w:numId="31">
    <w:abstractNumId w:val="14"/>
  </w:num>
  <w:num w:numId="32">
    <w:abstractNumId w:val="10"/>
  </w:num>
  <w:num w:numId="33">
    <w:abstractNumId w:val="7"/>
  </w:num>
  <w:num w:numId="34">
    <w:abstractNumId w:val="3"/>
  </w:num>
  <w:num w:numId="35">
    <w:abstractNumId w:val="44"/>
  </w:num>
  <w:num w:numId="36">
    <w:abstractNumId w:val="43"/>
  </w:num>
  <w:num w:numId="37">
    <w:abstractNumId w:val="28"/>
  </w:num>
  <w:num w:numId="38">
    <w:abstractNumId w:val="17"/>
  </w:num>
  <w:num w:numId="39">
    <w:abstractNumId w:val="36"/>
  </w:num>
  <w:num w:numId="40">
    <w:abstractNumId w:val="38"/>
  </w:num>
  <w:num w:numId="41">
    <w:abstractNumId w:val="15"/>
  </w:num>
  <w:num w:numId="42">
    <w:abstractNumId w:val="9"/>
  </w:num>
  <w:num w:numId="43">
    <w:abstractNumId w:val="40"/>
  </w:num>
  <w:num w:numId="44">
    <w:abstractNumId w:val="1"/>
  </w:num>
  <w:num w:numId="45">
    <w:abstractNumId w:val="22"/>
  </w:num>
  <w:num w:numId="46">
    <w:abstractNumId w:val="12"/>
  </w:num>
  <w:num w:numId="47">
    <w:abstractNumId w:val="24"/>
  </w:num>
  <w:num w:numId="48">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E16"/>
    <w:rsid w:val="00056FB1"/>
    <w:rsid w:val="000C393C"/>
    <w:rsid w:val="002D5DE3"/>
    <w:rsid w:val="0030444F"/>
    <w:rsid w:val="00357303"/>
    <w:rsid w:val="00361DB5"/>
    <w:rsid w:val="0041001B"/>
    <w:rsid w:val="00427DF8"/>
    <w:rsid w:val="00431C47"/>
    <w:rsid w:val="00474FEA"/>
    <w:rsid w:val="004E1E66"/>
    <w:rsid w:val="00570851"/>
    <w:rsid w:val="00586525"/>
    <w:rsid w:val="005F7A94"/>
    <w:rsid w:val="0061373E"/>
    <w:rsid w:val="00636435"/>
    <w:rsid w:val="00684388"/>
    <w:rsid w:val="007B6242"/>
    <w:rsid w:val="00913357"/>
    <w:rsid w:val="00936E1E"/>
    <w:rsid w:val="009B6E05"/>
    <w:rsid w:val="00AD0F24"/>
    <w:rsid w:val="00AE5101"/>
    <w:rsid w:val="00B24223"/>
    <w:rsid w:val="00B446CF"/>
    <w:rsid w:val="00B471C8"/>
    <w:rsid w:val="00BB20F5"/>
    <w:rsid w:val="00BD7DA9"/>
    <w:rsid w:val="00CB7334"/>
    <w:rsid w:val="00CE6C84"/>
    <w:rsid w:val="00CE6F29"/>
    <w:rsid w:val="00CF7159"/>
    <w:rsid w:val="00D97E16"/>
    <w:rsid w:val="00EC450E"/>
    <w:rsid w:val="00FB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E83B"/>
  <w15:chartTrackingRefBased/>
  <w15:docId w15:val="{C558F400-1F07-4041-BC3C-3033FC73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0F5"/>
    <w:pPr>
      <w:spacing w:after="0" w:line="240" w:lineRule="auto"/>
    </w:pPr>
    <w:rPr>
      <w:rFonts w:ascii="Times New Roman" w:eastAsiaTheme="minorEastAsia" w:hAnsi="Times New Roman" w:cs="Times New Roman"/>
      <w:kern w:val="0"/>
      <w:sz w:val="22"/>
      <w:szCs w:val="22"/>
      <w:lang w:eastAsia="ru-RU"/>
      <w14:ligatures w14:val="none"/>
    </w:rPr>
  </w:style>
  <w:style w:type="paragraph" w:styleId="1">
    <w:name w:val="heading 1"/>
    <w:basedOn w:val="a"/>
    <w:next w:val="a"/>
    <w:link w:val="10"/>
    <w:uiPriority w:val="9"/>
    <w:qFormat/>
    <w:rsid w:val="00D97E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97E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97E1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97E1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97E1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97E1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97E1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97E1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97E1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7E1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97E1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97E1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97E1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97E1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97E1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97E16"/>
    <w:rPr>
      <w:rFonts w:eastAsiaTheme="majorEastAsia" w:cstheme="majorBidi"/>
      <w:color w:val="595959" w:themeColor="text1" w:themeTint="A6"/>
    </w:rPr>
  </w:style>
  <w:style w:type="character" w:customStyle="1" w:styleId="80">
    <w:name w:val="Заголовок 8 Знак"/>
    <w:basedOn w:val="a0"/>
    <w:link w:val="8"/>
    <w:uiPriority w:val="9"/>
    <w:semiHidden/>
    <w:rsid w:val="00D97E1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97E16"/>
    <w:rPr>
      <w:rFonts w:eastAsiaTheme="majorEastAsia" w:cstheme="majorBidi"/>
      <w:color w:val="272727" w:themeColor="text1" w:themeTint="D8"/>
    </w:rPr>
  </w:style>
  <w:style w:type="paragraph" w:styleId="a3">
    <w:name w:val="Title"/>
    <w:basedOn w:val="a"/>
    <w:next w:val="a"/>
    <w:link w:val="a4"/>
    <w:uiPriority w:val="10"/>
    <w:qFormat/>
    <w:rsid w:val="00D97E1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97E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97E1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97E1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97E16"/>
    <w:pPr>
      <w:spacing w:before="160"/>
      <w:jc w:val="center"/>
    </w:pPr>
    <w:rPr>
      <w:i/>
      <w:iCs/>
      <w:color w:val="404040" w:themeColor="text1" w:themeTint="BF"/>
    </w:rPr>
  </w:style>
  <w:style w:type="character" w:customStyle="1" w:styleId="22">
    <w:name w:val="Цитата 2 Знак"/>
    <w:basedOn w:val="a0"/>
    <w:link w:val="21"/>
    <w:uiPriority w:val="29"/>
    <w:rsid w:val="00D97E16"/>
    <w:rPr>
      <w:i/>
      <w:iCs/>
      <w:color w:val="404040" w:themeColor="text1" w:themeTint="BF"/>
    </w:rPr>
  </w:style>
  <w:style w:type="paragraph" w:styleId="a7">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1"/>
    <w:qFormat/>
    <w:rsid w:val="00D97E16"/>
    <w:pPr>
      <w:ind w:left="720"/>
      <w:contextualSpacing/>
    </w:pPr>
  </w:style>
  <w:style w:type="character" w:styleId="a9">
    <w:name w:val="Intense Emphasis"/>
    <w:basedOn w:val="a0"/>
    <w:uiPriority w:val="21"/>
    <w:qFormat/>
    <w:rsid w:val="00D97E16"/>
    <w:rPr>
      <w:i/>
      <w:iCs/>
      <w:color w:val="0F4761" w:themeColor="accent1" w:themeShade="BF"/>
    </w:rPr>
  </w:style>
  <w:style w:type="paragraph" w:styleId="aa">
    <w:name w:val="Intense Quote"/>
    <w:basedOn w:val="a"/>
    <w:next w:val="a"/>
    <w:link w:val="ab"/>
    <w:uiPriority w:val="30"/>
    <w:qFormat/>
    <w:rsid w:val="00D97E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D97E16"/>
    <w:rPr>
      <w:i/>
      <w:iCs/>
      <w:color w:val="0F4761" w:themeColor="accent1" w:themeShade="BF"/>
    </w:rPr>
  </w:style>
  <w:style w:type="character" w:styleId="ac">
    <w:name w:val="Intense Reference"/>
    <w:basedOn w:val="a0"/>
    <w:uiPriority w:val="32"/>
    <w:qFormat/>
    <w:rsid w:val="00D97E16"/>
    <w:rPr>
      <w:b/>
      <w:bCs/>
      <w:smallCaps/>
      <w:color w:val="0F4761" w:themeColor="accent1" w:themeShade="BF"/>
      <w:spacing w:val="5"/>
    </w:rPr>
  </w:style>
  <w:style w:type="character" w:styleId="ad">
    <w:name w:val="Hyperlink"/>
    <w:basedOn w:val="a0"/>
    <w:uiPriority w:val="99"/>
    <w:semiHidden/>
    <w:unhideWhenUsed/>
    <w:rsid w:val="00BB20F5"/>
    <w:rPr>
      <w:rFonts w:ascii="Times New Roman" w:hAnsi="Times New Roman" w:cs="Times New Roman" w:hint="default"/>
      <w:color w:val="0000FF"/>
      <w:u w:val="single"/>
    </w:rPr>
  </w:style>
  <w:style w:type="character" w:styleId="ae">
    <w:name w:val="FollowedHyperlink"/>
    <w:basedOn w:val="a0"/>
    <w:uiPriority w:val="99"/>
    <w:semiHidden/>
    <w:unhideWhenUsed/>
    <w:rsid w:val="00BB20F5"/>
    <w:rPr>
      <w:color w:val="96607D" w:themeColor="followedHyperlink"/>
      <w:u w:val="single"/>
    </w:rPr>
  </w:style>
  <w:style w:type="paragraph" w:styleId="af">
    <w:name w:val="Normal (Web)"/>
    <w:aliases w:val="Обычный (Web)"/>
    <w:basedOn w:val="a"/>
    <w:autoRedefine/>
    <w:uiPriority w:val="99"/>
    <w:semiHidden/>
    <w:unhideWhenUsed/>
    <w:qFormat/>
    <w:rsid w:val="00BB20F5"/>
    <w:pPr>
      <w:ind w:left="720"/>
      <w:contextualSpacing/>
    </w:pPr>
  </w:style>
  <w:style w:type="character" w:customStyle="1" w:styleId="af0">
    <w:name w:val="Верхний колонтитул Знак"/>
    <w:basedOn w:val="a0"/>
    <w:link w:val="af1"/>
    <w:uiPriority w:val="99"/>
    <w:semiHidden/>
    <w:locked/>
    <w:rsid w:val="00BB20F5"/>
    <w:rPr>
      <w:rFonts w:ascii="Times New Roman" w:eastAsiaTheme="minorEastAsia" w:hAnsi="Times New Roman" w:cs="Times New Roman"/>
    </w:rPr>
  </w:style>
  <w:style w:type="character" w:customStyle="1" w:styleId="af2">
    <w:name w:val="Нижний колонтитул Знак"/>
    <w:basedOn w:val="a0"/>
    <w:link w:val="af3"/>
    <w:uiPriority w:val="99"/>
    <w:semiHidden/>
    <w:locked/>
    <w:rsid w:val="00BB20F5"/>
    <w:rPr>
      <w:rFonts w:ascii="Times New Roman" w:eastAsiaTheme="minorEastAsia" w:hAnsi="Times New Roman" w:cs="Times New Roman"/>
    </w:rPr>
  </w:style>
  <w:style w:type="character" w:customStyle="1" w:styleId="af4">
    <w:name w:val="Основной текст Знак"/>
    <w:basedOn w:val="a0"/>
    <w:link w:val="af5"/>
    <w:semiHidden/>
    <w:locked/>
    <w:rsid w:val="00BB20F5"/>
    <w:rPr>
      <w:rFonts w:ascii="Times New Roman" w:eastAsia="Times New Roman" w:hAnsi="Times New Roman" w:cs="Times New Roman"/>
      <w:szCs w:val="20"/>
    </w:rPr>
  </w:style>
  <w:style w:type="character" w:customStyle="1" w:styleId="af6">
    <w:name w:val="Текст выноски Знак"/>
    <w:basedOn w:val="a0"/>
    <w:link w:val="af7"/>
    <w:uiPriority w:val="99"/>
    <w:semiHidden/>
    <w:locked/>
    <w:rsid w:val="00BB20F5"/>
    <w:rPr>
      <w:rFonts w:ascii="Tahoma" w:eastAsiaTheme="minorEastAsia" w:hAnsi="Tahoma" w:cs="Tahoma"/>
      <w:sz w:val="16"/>
      <w:szCs w:val="16"/>
    </w:rPr>
  </w:style>
  <w:style w:type="paragraph" w:customStyle="1" w:styleId="af8">
    <w:name w:val="Знак Знак Знак Знак"/>
    <w:basedOn w:val="a"/>
    <w:rsid w:val="00BB20F5"/>
    <w:pPr>
      <w:spacing w:before="100" w:beforeAutospacing="1" w:after="100" w:afterAutospacing="1"/>
    </w:pPr>
    <w:rPr>
      <w:rFonts w:ascii="Tahoma" w:eastAsia="Times New Roman" w:hAnsi="Tahoma"/>
      <w:sz w:val="20"/>
      <w:szCs w:val="20"/>
      <w:lang w:val="en-US" w:eastAsia="en-US"/>
    </w:rPr>
  </w:style>
  <w:style w:type="character" w:customStyle="1" w:styleId="footnotedescriptionChar">
    <w:name w:val="footnote description Char"/>
    <w:link w:val="footnotedescription"/>
    <w:locked/>
    <w:rsid w:val="00BB20F5"/>
    <w:rPr>
      <w:rFonts w:ascii="Calibri" w:eastAsia="Calibri" w:hAnsi="Calibri" w:cs="Calibri"/>
      <w:color w:val="000000"/>
      <w:sz w:val="20"/>
    </w:rPr>
  </w:style>
  <w:style w:type="paragraph" w:customStyle="1" w:styleId="footnotedescription">
    <w:name w:val="footnote description"/>
    <w:next w:val="a"/>
    <w:link w:val="footnotedescriptionChar"/>
    <w:rsid w:val="00BB20F5"/>
    <w:pPr>
      <w:spacing w:after="0" w:line="256" w:lineRule="auto"/>
    </w:pPr>
    <w:rPr>
      <w:rFonts w:ascii="Calibri" w:eastAsia="Calibri" w:hAnsi="Calibri" w:cs="Calibri"/>
      <w:color w:val="000000"/>
      <w:sz w:val="20"/>
    </w:rPr>
  </w:style>
  <w:style w:type="character" w:customStyle="1" w:styleId="af9">
    <w:name w:val="Основной текст_"/>
    <w:basedOn w:val="a0"/>
    <w:link w:val="11"/>
    <w:locked/>
    <w:rsid w:val="00BB20F5"/>
    <w:rPr>
      <w:rFonts w:ascii="Times New Roman" w:eastAsia="Times New Roman" w:hAnsi="Times New Roman" w:cs="Times New Roman"/>
      <w:shd w:val="clear" w:color="auto" w:fill="FFFFFF"/>
    </w:rPr>
  </w:style>
  <w:style w:type="paragraph" w:customStyle="1" w:styleId="11">
    <w:name w:val="Основной текст1"/>
    <w:basedOn w:val="a"/>
    <w:link w:val="af9"/>
    <w:rsid w:val="00BB20F5"/>
    <w:pPr>
      <w:widowControl w:val="0"/>
      <w:shd w:val="clear" w:color="auto" w:fill="FFFFFF"/>
      <w:spacing w:after="40" w:line="252" w:lineRule="auto"/>
    </w:pPr>
    <w:rPr>
      <w:rFonts w:eastAsia="Times New Roman"/>
      <w:kern w:val="2"/>
      <w:sz w:val="24"/>
      <w:szCs w:val="24"/>
      <w:lang w:eastAsia="en-US"/>
      <w14:ligatures w14:val="standardContextual"/>
    </w:rPr>
  </w:style>
  <w:style w:type="character" w:customStyle="1" w:styleId="afa">
    <w:name w:val="Другое_"/>
    <w:basedOn w:val="a0"/>
    <w:link w:val="afb"/>
    <w:locked/>
    <w:rsid w:val="00BB20F5"/>
    <w:rPr>
      <w:rFonts w:ascii="Times New Roman" w:eastAsia="Times New Roman" w:hAnsi="Times New Roman" w:cs="Times New Roman"/>
      <w:shd w:val="clear" w:color="auto" w:fill="FFFFFF"/>
    </w:rPr>
  </w:style>
  <w:style w:type="paragraph" w:customStyle="1" w:styleId="afb">
    <w:name w:val="Другое"/>
    <w:basedOn w:val="a"/>
    <w:link w:val="afa"/>
    <w:rsid w:val="00BB20F5"/>
    <w:pPr>
      <w:widowControl w:val="0"/>
      <w:shd w:val="clear" w:color="auto" w:fill="FFFFFF"/>
      <w:spacing w:after="40" w:line="252" w:lineRule="auto"/>
    </w:pPr>
    <w:rPr>
      <w:rFonts w:eastAsia="Times New Roman"/>
      <w:kern w:val="2"/>
      <w:sz w:val="24"/>
      <w:szCs w:val="24"/>
      <w:lang w:eastAsia="en-US"/>
      <w14:ligatures w14:val="standardContextual"/>
    </w:rPr>
  </w:style>
  <w:style w:type="character" w:customStyle="1" w:styleId="afc">
    <w:name w:val="Подпись к таблице_"/>
    <w:basedOn w:val="a0"/>
    <w:link w:val="afd"/>
    <w:locked/>
    <w:rsid w:val="00BB20F5"/>
    <w:rPr>
      <w:rFonts w:ascii="Times New Roman" w:eastAsia="Times New Roman" w:hAnsi="Times New Roman" w:cs="Times New Roman"/>
      <w:b/>
      <w:bCs/>
      <w:shd w:val="clear" w:color="auto" w:fill="FFFFFF"/>
    </w:rPr>
  </w:style>
  <w:style w:type="paragraph" w:customStyle="1" w:styleId="afd">
    <w:name w:val="Подпись к таблице"/>
    <w:basedOn w:val="a"/>
    <w:link w:val="afc"/>
    <w:rsid w:val="00BB20F5"/>
    <w:pPr>
      <w:widowControl w:val="0"/>
      <w:shd w:val="clear" w:color="auto" w:fill="FFFFFF"/>
    </w:pPr>
    <w:rPr>
      <w:rFonts w:eastAsia="Times New Roman"/>
      <w:b/>
      <w:bCs/>
      <w:kern w:val="2"/>
      <w:sz w:val="24"/>
      <w:szCs w:val="24"/>
      <w:lang w:eastAsia="en-US"/>
      <w14:ligatures w14:val="standardContextual"/>
    </w:rPr>
  </w:style>
  <w:style w:type="paragraph" w:styleId="af5">
    <w:name w:val="Body Text"/>
    <w:basedOn w:val="a"/>
    <w:link w:val="af4"/>
    <w:semiHidden/>
    <w:unhideWhenUsed/>
    <w:rsid w:val="00BB20F5"/>
    <w:pPr>
      <w:jc w:val="both"/>
    </w:pPr>
    <w:rPr>
      <w:rFonts w:eastAsia="Times New Roman"/>
      <w:kern w:val="2"/>
      <w:sz w:val="24"/>
      <w:szCs w:val="20"/>
      <w:lang w:eastAsia="en-US"/>
      <w14:ligatures w14:val="standardContextual"/>
    </w:rPr>
  </w:style>
  <w:style w:type="character" w:customStyle="1" w:styleId="12">
    <w:name w:val="Основной текст Знак1"/>
    <w:basedOn w:val="a0"/>
    <w:semiHidden/>
    <w:rsid w:val="00BB20F5"/>
    <w:rPr>
      <w:rFonts w:ascii="Times New Roman" w:eastAsiaTheme="minorEastAsia" w:hAnsi="Times New Roman" w:cs="Times New Roman"/>
      <w:kern w:val="0"/>
      <w:sz w:val="22"/>
      <w:szCs w:val="22"/>
      <w:lang w:eastAsia="ru-RU"/>
      <w14:ligatures w14:val="none"/>
    </w:rPr>
  </w:style>
  <w:style w:type="paragraph" w:styleId="af1">
    <w:name w:val="header"/>
    <w:basedOn w:val="a"/>
    <w:link w:val="af0"/>
    <w:uiPriority w:val="99"/>
    <w:semiHidden/>
    <w:unhideWhenUsed/>
    <w:rsid w:val="00BB20F5"/>
    <w:pPr>
      <w:tabs>
        <w:tab w:val="center" w:pos="4677"/>
        <w:tab w:val="right" w:pos="9355"/>
      </w:tabs>
    </w:pPr>
    <w:rPr>
      <w:kern w:val="2"/>
      <w:sz w:val="24"/>
      <w:szCs w:val="24"/>
      <w:lang w:eastAsia="en-US"/>
      <w14:ligatures w14:val="standardContextual"/>
    </w:rPr>
  </w:style>
  <w:style w:type="character" w:customStyle="1" w:styleId="13">
    <w:name w:val="Верхний колонтитул Знак1"/>
    <w:basedOn w:val="a0"/>
    <w:uiPriority w:val="99"/>
    <w:semiHidden/>
    <w:rsid w:val="00BB20F5"/>
    <w:rPr>
      <w:rFonts w:ascii="Times New Roman" w:eastAsiaTheme="minorEastAsia" w:hAnsi="Times New Roman" w:cs="Times New Roman"/>
      <w:kern w:val="0"/>
      <w:sz w:val="22"/>
      <w:szCs w:val="22"/>
      <w:lang w:eastAsia="ru-RU"/>
      <w14:ligatures w14:val="none"/>
    </w:rPr>
  </w:style>
  <w:style w:type="paragraph" w:styleId="af3">
    <w:name w:val="footer"/>
    <w:basedOn w:val="a"/>
    <w:link w:val="af2"/>
    <w:uiPriority w:val="99"/>
    <w:semiHidden/>
    <w:unhideWhenUsed/>
    <w:rsid w:val="00BB20F5"/>
    <w:pPr>
      <w:tabs>
        <w:tab w:val="center" w:pos="4677"/>
        <w:tab w:val="right" w:pos="9355"/>
      </w:tabs>
    </w:pPr>
    <w:rPr>
      <w:kern w:val="2"/>
      <w:sz w:val="24"/>
      <w:szCs w:val="24"/>
      <w:lang w:eastAsia="en-US"/>
      <w14:ligatures w14:val="standardContextual"/>
    </w:rPr>
  </w:style>
  <w:style w:type="character" w:customStyle="1" w:styleId="14">
    <w:name w:val="Нижний колонтитул Знак1"/>
    <w:basedOn w:val="a0"/>
    <w:uiPriority w:val="99"/>
    <w:semiHidden/>
    <w:rsid w:val="00BB20F5"/>
    <w:rPr>
      <w:rFonts w:ascii="Times New Roman" w:eastAsiaTheme="minorEastAsia" w:hAnsi="Times New Roman" w:cs="Times New Roman"/>
      <w:kern w:val="0"/>
      <w:sz w:val="22"/>
      <w:szCs w:val="22"/>
      <w:lang w:eastAsia="ru-RU"/>
      <w14:ligatures w14:val="none"/>
    </w:rPr>
  </w:style>
  <w:style w:type="paragraph" w:styleId="af7">
    <w:name w:val="Balloon Text"/>
    <w:basedOn w:val="a"/>
    <w:link w:val="af6"/>
    <w:uiPriority w:val="99"/>
    <w:semiHidden/>
    <w:unhideWhenUsed/>
    <w:rsid w:val="00BB20F5"/>
    <w:rPr>
      <w:rFonts w:ascii="Tahoma" w:hAnsi="Tahoma" w:cs="Tahoma"/>
      <w:kern w:val="2"/>
      <w:sz w:val="16"/>
      <w:szCs w:val="16"/>
      <w:lang w:eastAsia="en-US"/>
      <w14:ligatures w14:val="standardContextual"/>
    </w:rPr>
  </w:style>
  <w:style w:type="character" w:customStyle="1" w:styleId="15">
    <w:name w:val="Текст выноски Знак1"/>
    <w:basedOn w:val="a0"/>
    <w:uiPriority w:val="99"/>
    <w:semiHidden/>
    <w:rsid w:val="00BB20F5"/>
    <w:rPr>
      <w:rFonts w:ascii="Segoe UI" w:eastAsiaTheme="minorEastAsia" w:hAnsi="Segoe UI" w:cs="Segoe UI"/>
      <w:kern w:val="0"/>
      <w:sz w:val="18"/>
      <w:szCs w:val="18"/>
      <w:lang w:eastAsia="ru-RU"/>
      <w14:ligatures w14:val="none"/>
    </w:rPr>
  </w:style>
  <w:style w:type="character" w:customStyle="1" w:styleId="footnotemark">
    <w:name w:val="footnote mark"/>
    <w:rsid w:val="00BB20F5"/>
    <w:rPr>
      <w:rFonts w:ascii="Calibri" w:eastAsia="Calibri" w:hAnsi="Calibri" w:cs="Calibri" w:hint="default"/>
      <w:color w:val="000000"/>
      <w:sz w:val="16"/>
      <w:vertAlign w:val="superscript"/>
    </w:rPr>
  </w:style>
  <w:style w:type="table" w:styleId="afe">
    <w:name w:val="Table Grid"/>
    <w:basedOn w:val="a1"/>
    <w:uiPriority w:val="39"/>
    <w:rsid w:val="00BB20F5"/>
    <w:pPr>
      <w:spacing w:after="0" w:line="240" w:lineRule="auto"/>
    </w:pPr>
    <w:rPr>
      <w:kern w:val="0"/>
      <w:sz w:val="22"/>
      <w:szCs w:val="22"/>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B20F5"/>
    <w:pPr>
      <w:spacing w:after="0" w:line="240" w:lineRule="auto"/>
    </w:pPr>
    <w:rPr>
      <w:rFonts w:eastAsiaTheme="minorEastAsia"/>
      <w:kern w:val="0"/>
      <w:sz w:val="22"/>
      <w:szCs w:val="22"/>
      <w:lang w:eastAsia="ru-RU"/>
      <w14:ligatures w14:val="none"/>
    </w:rPr>
    <w:tblPr>
      <w:tblCellMar>
        <w:top w:w="0" w:type="dxa"/>
        <w:left w:w="0" w:type="dxa"/>
        <w:bottom w:w="0" w:type="dxa"/>
        <w:right w:w="0" w:type="dxa"/>
      </w:tblCellMar>
    </w:tblPr>
  </w:style>
  <w:style w:type="paragraph" w:styleId="16">
    <w:name w:val="toc 1"/>
    <w:basedOn w:val="a"/>
    <w:next w:val="a"/>
    <w:autoRedefine/>
    <w:uiPriority w:val="39"/>
    <w:semiHidden/>
    <w:unhideWhenUsed/>
    <w:qFormat/>
    <w:rsid w:val="00BB20F5"/>
    <w:pPr>
      <w:tabs>
        <w:tab w:val="right" w:leader="dot" w:pos="9344"/>
      </w:tabs>
      <w:spacing w:before="240" w:after="120"/>
    </w:pPr>
    <w:rPr>
      <w:rFonts w:eastAsia="Times New Roman" w:cs="Calibri"/>
      <w:b/>
      <w:bCs/>
      <w:noProof/>
      <w:kern w:val="32"/>
      <w:sz w:val="24"/>
      <w:szCs w:val="24"/>
    </w:rPr>
  </w:style>
  <w:style w:type="paragraph" w:styleId="23">
    <w:name w:val="toc 2"/>
    <w:basedOn w:val="a"/>
    <w:next w:val="a"/>
    <w:autoRedefine/>
    <w:uiPriority w:val="39"/>
    <w:semiHidden/>
    <w:unhideWhenUsed/>
    <w:qFormat/>
    <w:rsid w:val="00BB20F5"/>
    <w:pPr>
      <w:spacing w:before="120"/>
      <w:ind w:left="240"/>
    </w:pPr>
    <w:rPr>
      <w:rFonts w:ascii="Calibri" w:eastAsia="Times New Roman" w:hAnsi="Calibri" w:cs="Calibri"/>
      <w:i/>
      <w:iCs/>
      <w:sz w:val="20"/>
      <w:szCs w:val="20"/>
    </w:rPr>
  </w:style>
  <w:style w:type="paragraph" w:styleId="aff">
    <w:name w:val="No Spacing"/>
    <w:link w:val="aff0"/>
    <w:uiPriority w:val="1"/>
    <w:qFormat/>
    <w:rsid w:val="00BB20F5"/>
    <w:pPr>
      <w:spacing w:after="0" w:line="240" w:lineRule="auto"/>
    </w:pPr>
    <w:rPr>
      <w:kern w:val="0"/>
      <w:sz w:val="22"/>
      <w:szCs w:val="22"/>
      <w:lang w:eastAsia="ru-RU"/>
      <w14:ligatures w14:val="none"/>
    </w:rPr>
  </w:style>
  <w:style w:type="paragraph" w:customStyle="1" w:styleId="msonormal0">
    <w:name w:val="msonormal"/>
    <w:basedOn w:val="a"/>
    <w:uiPriority w:val="99"/>
    <w:rsid w:val="009B6E05"/>
    <w:pPr>
      <w:spacing w:before="100" w:beforeAutospacing="1" w:after="100" w:afterAutospacing="1"/>
    </w:pPr>
    <w:rPr>
      <w:rFonts w:eastAsia="Times New Roman"/>
      <w:sz w:val="24"/>
      <w:szCs w:val="24"/>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2"/>
    <w:uiPriority w:val="99"/>
    <w:qFormat/>
    <w:locked/>
    <w:rsid w:val="009B6E05"/>
    <w:rPr>
      <w:rFonts w:ascii="Times New Roman" w:eastAsia="Times New Roman" w:hAnsi="Times New Roman" w:cs="Times New Roman"/>
      <w:sz w:val="20"/>
      <w:szCs w:val="20"/>
      <w:lang w:val="x-none" w:eastAsia="x-none"/>
    </w:rPr>
  </w:style>
  <w:style w:type="paragraph" w:styleId="af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unhideWhenUsed/>
    <w:qFormat/>
    <w:rsid w:val="009B6E05"/>
    <w:rPr>
      <w:rFonts w:eastAsia="Times New Roman"/>
      <w:kern w:val="2"/>
      <w:sz w:val="20"/>
      <w:szCs w:val="20"/>
      <w:lang w:val="x-none" w:eastAsia="x-none"/>
      <w14:ligatures w14:val="standardContextual"/>
    </w:rPr>
  </w:style>
  <w:style w:type="character" w:customStyle="1" w:styleId="17">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9B6E05"/>
    <w:rPr>
      <w:rFonts w:ascii="Times New Roman" w:eastAsiaTheme="minorEastAsia" w:hAnsi="Times New Roman" w:cs="Times New Roman"/>
      <w:kern w:val="0"/>
      <w:sz w:val="20"/>
      <w:szCs w:val="20"/>
      <w:lang w:eastAsia="ru-RU"/>
      <w14:ligatures w14:val="none"/>
    </w:rPr>
  </w:style>
  <w:style w:type="character" w:customStyle="1" w:styleId="aff0">
    <w:name w:val="Без интервала Знак"/>
    <w:link w:val="aff"/>
    <w:uiPriority w:val="1"/>
    <w:locked/>
    <w:rsid w:val="009B6E05"/>
    <w:rPr>
      <w:kern w:val="0"/>
      <w:sz w:val="22"/>
      <w:szCs w:val="22"/>
      <w:lang w:eastAsia="ru-RU"/>
      <w14:ligatures w14:val="none"/>
    </w:rPr>
  </w:style>
  <w:style w:type="character" w:customStyle="1" w:styleId="a8">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7"/>
    <w:uiPriority w:val="1"/>
    <w:qFormat/>
    <w:locked/>
    <w:rsid w:val="009B6E05"/>
    <w:rPr>
      <w:rFonts w:ascii="Times New Roman" w:eastAsiaTheme="minorEastAsia" w:hAnsi="Times New Roman" w:cs="Times New Roman"/>
      <w:kern w:val="0"/>
      <w:sz w:val="22"/>
      <w:szCs w:val="22"/>
      <w:lang w:eastAsia="ru-RU"/>
      <w14:ligatures w14:val="none"/>
    </w:rPr>
  </w:style>
  <w:style w:type="character" w:styleId="aff3">
    <w:name w:val="footnote reference"/>
    <w:aliases w:val="Знак сноски-FN,Ciae niinee-FN,AЗнак сноски зел"/>
    <w:link w:val="18"/>
    <w:uiPriority w:val="99"/>
    <w:unhideWhenUsed/>
    <w:rsid w:val="009B6E05"/>
    <w:rPr>
      <w:rFonts w:ascii="Times New Roman" w:hAnsi="Times New Roman" w:cs="Times New Roman"/>
      <w:vertAlign w:val="superscript"/>
    </w:rPr>
  </w:style>
  <w:style w:type="paragraph" w:customStyle="1" w:styleId="18">
    <w:name w:val="Знак сноски1"/>
    <w:basedOn w:val="a"/>
    <w:link w:val="aff3"/>
    <w:uiPriority w:val="99"/>
    <w:rsid w:val="009B6E05"/>
    <w:rPr>
      <w:rFonts w:eastAsiaTheme="minorHAnsi"/>
      <w:kern w:val="2"/>
      <w:sz w:val="24"/>
      <w:szCs w:val="24"/>
      <w:vertAlign w:val="superscript"/>
      <w:lang w:eastAsia="en-US"/>
      <w14:ligatures w14:val="standardContextual"/>
    </w:rPr>
  </w:style>
  <w:style w:type="character" w:customStyle="1" w:styleId="19">
    <w:name w:val="Раздел 1 Знак"/>
    <w:basedOn w:val="a0"/>
    <w:link w:val="1a"/>
    <w:locked/>
    <w:rsid w:val="009B6E05"/>
    <w:rPr>
      <w:rFonts w:ascii="Times New Roman Полужирный" w:eastAsia="Segoe UI" w:hAnsi="Times New Roman Полужирный" w:cs="Times New Roman"/>
      <w:b/>
      <w:bCs/>
      <w:caps/>
      <w:color w:val="0F4761" w:themeColor="accent1" w:themeShade="BF"/>
      <w:kern w:val="32"/>
      <w:lang w:val="x-none" w:eastAsia="x-none"/>
    </w:rPr>
  </w:style>
  <w:style w:type="paragraph" w:customStyle="1" w:styleId="1a">
    <w:name w:val="Раздел 1"/>
    <w:basedOn w:val="1"/>
    <w:link w:val="19"/>
    <w:qFormat/>
    <w:rsid w:val="009B6E05"/>
    <w:pPr>
      <w:keepLines w:val="0"/>
      <w:spacing w:before="0" w:after="120"/>
      <w:jc w:val="center"/>
    </w:pPr>
    <w:rPr>
      <w:rFonts w:ascii="Times New Roman Полужирный" w:eastAsia="Segoe UI" w:hAnsi="Times New Roman Полужирный" w:cs="Times New Roman"/>
      <w:b/>
      <w:bCs/>
      <w:caps/>
      <w:kern w:val="32"/>
      <w:sz w:val="24"/>
      <w:szCs w:val="24"/>
      <w:lang w:val="x-none" w:eastAsia="x-none"/>
      <w14:ligatures w14:val="standardContextual"/>
    </w:rPr>
  </w:style>
  <w:style w:type="character" w:customStyle="1" w:styleId="110">
    <w:name w:val="Раздел 1.1 Знак"/>
    <w:basedOn w:val="a0"/>
    <w:link w:val="111"/>
    <w:locked/>
    <w:rsid w:val="009B6E05"/>
    <w:rPr>
      <w:rFonts w:ascii="Times New Roman Полужирный" w:eastAsia="Segoe UI" w:hAnsi="Times New Roman Полужирный" w:cs="Times New Roman"/>
      <w:b/>
      <w:bCs/>
      <w:color w:val="5A5A5A" w:themeColor="text1" w:themeTint="A5"/>
      <w:spacing w:val="15"/>
      <w:lang w:eastAsia="ru-RU"/>
    </w:rPr>
  </w:style>
  <w:style w:type="paragraph" w:customStyle="1" w:styleId="111">
    <w:name w:val="Раздел 1.1"/>
    <w:basedOn w:val="a5"/>
    <w:link w:val="110"/>
    <w:qFormat/>
    <w:rsid w:val="009B6E05"/>
    <w:pPr>
      <w:numPr>
        <w:ilvl w:val="0"/>
      </w:numPr>
      <w:spacing w:after="120" w:line="276" w:lineRule="auto"/>
      <w:ind w:firstLine="709"/>
      <w:outlineLvl w:val="1"/>
    </w:pPr>
    <w:rPr>
      <w:rFonts w:ascii="Times New Roman Полужирный" w:eastAsia="Segoe UI" w:hAnsi="Times New Roman Полужирный" w:cs="Times New Roman"/>
      <w:b/>
      <w:bCs/>
      <w:color w:val="5A5A5A" w:themeColor="text1" w:themeTint="A5"/>
      <w:kern w:val="2"/>
      <w:sz w:val="24"/>
      <w:szCs w:val="24"/>
      <w14:ligatures w14:val="standardContextual"/>
    </w:rPr>
  </w:style>
  <w:style w:type="paragraph" w:customStyle="1" w:styleId="c2">
    <w:name w:val="c2"/>
    <w:basedOn w:val="a"/>
    <w:rsid w:val="0061373E"/>
    <w:pPr>
      <w:spacing w:before="100" w:beforeAutospacing="1" w:after="100" w:afterAutospacing="1"/>
    </w:pPr>
    <w:rPr>
      <w:rFonts w:eastAsia="Times New Roman"/>
      <w:sz w:val="24"/>
      <w:szCs w:val="24"/>
    </w:rPr>
  </w:style>
  <w:style w:type="character" w:customStyle="1" w:styleId="c0">
    <w:name w:val="c0"/>
    <w:basedOn w:val="a0"/>
    <w:rsid w:val="0061373E"/>
  </w:style>
  <w:style w:type="paragraph" w:styleId="31">
    <w:name w:val="Body Text Indent 3"/>
    <w:basedOn w:val="a"/>
    <w:link w:val="32"/>
    <w:uiPriority w:val="99"/>
    <w:semiHidden/>
    <w:unhideWhenUsed/>
    <w:rsid w:val="00357303"/>
    <w:pPr>
      <w:spacing w:after="120"/>
      <w:ind w:left="283"/>
    </w:pPr>
    <w:rPr>
      <w:sz w:val="16"/>
      <w:szCs w:val="16"/>
    </w:rPr>
  </w:style>
  <w:style w:type="character" w:customStyle="1" w:styleId="32">
    <w:name w:val="Основной текст с отступом 3 Знак"/>
    <w:basedOn w:val="a0"/>
    <w:link w:val="31"/>
    <w:uiPriority w:val="99"/>
    <w:semiHidden/>
    <w:rsid w:val="00357303"/>
    <w:rPr>
      <w:rFonts w:ascii="Times New Roman" w:eastAsiaTheme="minorEastAsia" w:hAnsi="Times New Roman" w:cs="Times New Roman"/>
      <w:kern w:val="0"/>
      <w:sz w:val="16"/>
      <w:szCs w:val="16"/>
      <w:lang w:eastAsia="ru-RU"/>
      <w14:ligatures w14:val="none"/>
    </w:rPr>
  </w:style>
  <w:style w:type="character" w:customStyle="1" w:styleId="c1">
    <w:name w:val="c1"/>
    <w:basedOn w:val="a0"/>
    <w:rsid w:val="00570851"/>
  </w:style>
  <w:style w:type="character" w:customStyle="1" w:styleId="c9">
    <w:name w:val="c9"/>
    <w:basedOn w:val="a0"/>
    <w:rsid w:val="00570851"/>
  </w:style>
  <w:style w:type="paragraph" w:customStyle="1" w:styleId="c15">
    <w:name w:val="c15"/>
    <w:basedOn w:val="a"/>
    <w:rsid w:val="007B6242"/>
    <w:pPr>
      <w:spacing w:before="100" w:beforeAutospacing="1" w:after="100" w:afterAutospacing="1"/>
    </w:pPr>
    <w:rPr>
      <w:rFonts w:eastAsia="Times New Roman"/>
      <w:sz w:val="24"/>
      <w:szCs w:val="24"/>
    </w:rPr>
  </w:style>
  <w:style w:type="character" w:styleId="aff4">
    <w:name w:val="Emphasis"/>
    <w:qFormat/>
    <w:rsid w:val="00427DF8"/>
    <w:rPr>
      <w:rFonts w:ascii="Times New Roman" w:hAnsi="Times New Roman" w:cs="Times New Roman"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9615">
      <w:bodyDiv w:val="1"/>
      <w:marLeft w:val="0"/>
      <w:marRight w:val="0"/>
      <w:marTop w:val="0"/>
      <w:marBottom w:val="0"/>
      <w:divBdr>
        <w:top w:val="none" w:sz="0" w:space="0" w:color="auto"/>
        <w:left w:val="none" w:sz="0" w:space="0" w:color="auto"/>
        <w:bottom w:val="none" w:sz="0" w:space="0" w:color="auto"/>
        <w:right w:val="none" w:sz="0" w:space="0" w:color="auto"/>
      </w:divBdr>
    </w:div>
    <w:div w:id="191765279">
      <w:bodyDiv w:val="1"/>
      <w:marLeft w:val="0"/>
      <w:marRight w:val="0"/>
      <w:marTop w:val="0"/>
      <w:marBottom w:val="0"/>
      <w:divBdr>
        <w:top w:val="none" w:sz="0" w:space="0" w:color="auto"/>
        <w:left w:val="none" w:sz="0" w:space="0" w:color="auto"/>
        <w:bottom w:val="none" w:sz="0" w:space="0" w:color="auto"/>
        <w:right w:val="none" w:sz="0" w:space="0" w:color="auto"/>
      </w:divBdr>
    </w:div>
    <w:div w:id="212498279">
      <w:bodyDiv w:val="1"/>
      <w:marLeft w:val="0"/>
      <w:marRight w:val="0"/>
      <w:marTop w:val="0"/>
      <w:marBottom w:val="0"/>
      <w:divBdr>
        <w:top w:val="none" w:sz="0" w:space="0" w:color="auto"/>
        <w:left w:val="none" w:sz="0" w:space="0" w:color="auto"/>
        <w:bottom w:val="none" w:sz="0" w:space="0" w:color="auto"/>
        <w:right w:val="none" w:sz="0" w:space="0" w:color="auto"/>
      </w:divBdr>
    </w:div>
    <w:div w:id="324361262">
      <w:bodyDiv w:val="1"/>
      <w:marLeft w:val="0"/>
      <w:marRight w:val="0"/>
      <w:marTop w:val="0"/>
      <w:marBottom w:val="0"/>
      <w:divBdr>
        <w:top w:val="none" w:sz="0" w:space="0" w:color="auto"/>
        <w:left w:val="none" w:sz="0" w:space="0" w:color="auto"/>
        <w:bottom w:val="none" w:sz="0" w:space="0" w:color="auto"/>
        <w:right w:val="none" w:sz="0" w:space="0" w:color="auto"/>
      </w:divBdr>
    </w:div>
    <w:div w:id="371199963">
      <w:bodyDiv w:val="1"/>
      <w:marLeft w:val="0"/>
      <w:marRight w:val="0"/>
      <w:marTop w:val="0"/>
      <w:marBottom w:val="0"/>
      <w:divBdr>
        <w:top w:val="none" w:sz="0" w:space="0" w:color="auto"/>
        <w:left w:val="none" w:sz="0" w:space="0" w:color="auto"/>
        <w:bottom w:val="none" w:sz="0" w:space="0" w:color="auto"/>
        <w:right w:val="none" w:sz="0" w:space="0" w:color="auto"/>
      </w:divBdr>
      <w:divsChild>
        <w:div w:id="1492600677">
          <w:marLeft w:val="0"/>
          <w:marRight w:val="0"/>
          <w:marTop w:val="0"/>
          <w:marBottom w:val="0"/>
          <w:divBdr>
            <w:top w:val="none" w:sz="0" w:space="0" w:color="auto"/>
            <w:left w:val="none" w:sz="0" w:space="0" w:color="auto"/>
            <w:bottom w:val="none" w:sz="0" w:space="0" w:color="auto"/>
            <w:right w:val="none" w:sz="0" w:space="0" w:color="auto"/>
          </w:divBdr>
        </w:div>
        <w:div w:id="1411007253">
          <w:marLeft w:val="0"/>
          <w:marRight w:val="0"/>
          <w:marTop w:val="150"/>
          <w:marBottom w:val="0"/>
          <w:divBdr>
            <w:top w:val="none" w:sz="0" w:space="0" w:color="auto"/>
            <w:left w:val="none" w:sz="0" w:space="0" w:color="auto"/>
            <w:bottom w:val="none" w:sz="0" w:space="0" w:color="auto"/>
            <w:right w:val="none" w:sz="0" w:space="0" w:color="auto"/>
          </w:divBdr>
        </w:div>
      </w:divsChild>
    </w:div>
    <w:div w:id="539779531">
      <w:bodyDiv w:val="1"/>
      <w:marLeft w:val="0"/>
      <w:marRight w:val="0"/>
      <w:marTop w:val="0"/>
      <w:marBottom w:val="0"/>
      <w:divBdr>
        <w:top w:val="none" w:sz="0" w:space="0" w:color="auto"/>
        <w:left w:val="none" w:sz="0" w:space="0" w:color="auto"/>
        <w:bottom w:val="none" w:sz="0" w:space="0" w:color="auto"/>
        <w:right w:val="none" w:sz="0" w:space="0" w:color="auto"/>
      </w:divBdr>
      <w:divsChild>
        <w:div w:id="741487304">
          <w:marLeft w:val="0"/>
          <w:marRight w:val="0"/>
          <w:marTop w:val="195"/>
          <w:marBottom w:val="0"/>
          <w:divBdr>
            <w:top w:val="none" w:sz="0" w:space="0" w:color="auto"/>
            <w:left w:val="none" w:sz="0" w:space="0" w:color="auto"/>
            <w:bottom w:val="none" w:sz="0" w:space="0" w:color="auto"/>
            <w:right w:val="none" w:sz="0" w:space="0" w:color="auto"/>
          </w:divBdr>
          <w:divsChild>
            <w:div w:id="1769304773">
              <w:marLeft w:val="0"/>
              <w:marRight w:val="0"/>
              <w:marTop w:val="0"/>
              <w:marBottom w:val="0"/>
              <w:divBdr>
                <w:top w:val="none" w:sz="0" w:space="0" w:color="auto"/>
                <w:left w:val="none" w:sz="0" w:space="0" w:color="auto"/>
                <w:bottom w:val="none" w:sz="0" w:space="0" w:color="auto"/>
                <w:right w:val="none" w:sz="0" w:space="0" w:color="auto"/>
              </w:divBdr>
              <w:divsChild>
                <w:div w:id="962922986">
                  <w:marLeft w:val="0"/>
                  <w:marRight w:val="0"/>
                  <w:marTop w:val="0"/>
                  <w:marBottom w:val="0"/>
                  <w:divBdr>
                    <w:top w:val="none" w:sz="0" w:space="0" w:color="auto"/>
                    <w:left w:val="none" w:sz="0" w:space="0" w:color="auto"/>
                    <w:bottom w:val="none" w:sz="0" w:space="0" w:color="auto"/>
                    <w:right w:val="none" w:sz="0" w:space="0" w:color="auto"/>
                  </w:divBdr>
                  <w:divsChild>
                    <w:div w:id="540703768">
                      <w:marLeft w:val="0"/>
                      <w:marRight w:val="0"/>
                      <w:marTop w:val="0"/>
                      <w:marBottom w:val="0"/>
                      <w:divBdr>
                        <w:top w:val="none" w:sz="0" w:space="0" w:color="auto"/>
                        <w:left w:val="none" w:sz="0" w:space="0" w:color="auto"/>
                        <w:bottom w:val="none" w:sz="0" w:space="0" w:color="auto"/>
                        <w:right w:val="none" w:sz="0" w:space="0" w:color="auto"/>
                      </w:divBdr>
                    </w:div>
                    <w:div w:id="1088043472">
                      <w:marLeft w:val="0"/>
                      <w:marRight w:val="0"/>
                      <w:marTop w:val="0"/>
                      <w:marBottom w:val="0"/>
                      <w:divBdr>
                        <w:top w:val="none" w:sz="0" w:space="0" w:color="auto"/>
                        <w:left w:val="none" w:sz="0" w:space="0" w:color="auto"/>
                        <w:bottom w:val="none" w:sz="0" w:space="0" w:color="auto"/>
                        <w:right w:val="none" w:sz="0" w:space="0" w:color="auto"/>
                      </w:divBdr>
                    </w:div>
                    <w:div w:id="1875921586">
                      <w:marLeft w:val="0"/>
                      <w:marRight w:val="0"/>
                      <w:marTop w:val="0"/>
                      <w:marBottom w:val="0"/>
                      <w:divBdr>
                        <w:top w:val="none" w:sz="0" w:space="0" w:color="auto"/>
                        <w:left w:val="none" w:sz="0" w:space="0" w:color="auto"/>
                        <w:bottom w:val="none" w:sz="0" w:space="0" w:color="auto"/>
                        <w:right w:val="none" w:sz="0" w:space="0" w:color="auto"/>
                      </w:divBdr>
                    </w:div>
                    <w:div w:id="868104455">
                      <w:marLeft w:val="0"/>
                      <w:marRight w:val="0"/>
                      <w:marTop w:val="0"/>
                      <w:marBottom w:val="0"/>
                      <w:divBdr>
                        <w:top w:val="none" w:sz="0" w:space="0" w:color="auto"/>
                        <w:left w:val="none" w:sz="0" w:space="0" w:color="auto"/>
                        <w:bottom w:val="none" w:sz="0" w:space="0" w:color="auto"/>
                        <w:right w:val="none" w:sz="0" w:space="0" w:color="auto"/>
                      </w:divBdr>
                    </w:div>
                    <w:div w:id="1479608261">
                      <w:marLeft w:val="0"/>
                      <w:marRight w:val="0"/>
                      <w:marTop w:val="0"/>
                      <w:marBottom w:val="0"/>
                      <w:divBdr>
                        <w:top w:val="none" w:sz="0" w:space="0" w:color="auto"/>
                        <w:left w:val="none" w:sz="0" w:space="0" w:color="auto"/>
                        <w:bottom w:val="none" w:sz="0" w:space="0" w:color="auto"/>
                        <w:right w:val="none" w:sz="0" w:space="0" w:color="auto"/>
                      </w:divBdr>
                    </w:div>
                    <w:div w:id="415516434">
                      <w:marLeft w:val="0"/>
                      <w:marRight w:val="0"/>
                      <w:marTop w:val="0"/>
                      <w:marBottom w:val="0"/>
                      <w:divBdr>
                        <w:top w:val="none" w:sz="0" w:space="0" w:color="auto"/>
                        <w:left w:val="none" w:sz="0" w:space="0" w:color="auto"/>
                        <w:bottom w:val="none" w:sz="0" w:space="0" w:color="auto"/>
                        <w:right w:val="none" w:sz="0" w:space="0" w:color="auto"/>
                      </w:divBdr>
                    </w:div>
                    <w:div w:id="463817516">
                      <w:marLeft w:val="0"/>
                      <w:marRight w:val="0"/>
                      <w:marTop w:val="0"/>
                      <w:marBottom w:val="0"/>
                      <w:divBdr>
                        <w:top w:val="none" w:sz="0" w:space="0" w:color="auto"/>
                        <w:left w:val="none" w:sz="0" w:space="0" w:color="auto"/>
                        <w:bottom w:val="none" w:sz="0" w:space="0" w:color="auto"/>
                        <w:right w:val="none" w:sz="0" w:space="0" w:color="auto"/>
                      </w:divBdr>
                    </w:div>
                    <w:div w:id="1669752401">
                      <w:marLeft w:val="0"/>
                      <w:marRight w:val="0"/>
                      <w:marTop w:val="0"/>
                      <w:marBottom w:val="0"/>
                      <w:divBdr>
                        <w:top w:val="none" w:sz="0" w:space="0" w:color="auto"/>
                        <w:left w:val="none" w:sz="0" w:space="0" w:color="auto"/>
                        <w:bottom w:val="none" w:sz="0" w:space="0" w:color="auto"/>
                        <w:right w:val="none" w:sz="0" w:space="0" w:color="auto"/>
                      </w:divBdr>
                    </w:div>
                    <w:div w:id="1331064563">
                      <w:marLeft w:val="0"/>
                      <w:marRight w:val="0"/>
                      <w:marTop w:val="0"/>
                      <w:marBottom w:val="0"/>
                      <w:divBdr>
                        <w:top w:val="none" w:sz="0" w:space="0" w:color="auto"/>
                        <w:left w:val="none" w:sz="0" w:space="0" w:color="auto"/>
                        <w:bottom w:val="none" w:sz="0" w:space="0" w:color="auto"/>
                        <w:right w:val="none" w:sz="0" w:space="0" w:color="auto"/>
                      </w:divBdr>
                    </w:div>
                    <w:div w:id="185677396">
                      <w:marLeft w:val="0"/>
                      <w:marRight w:val="0"/>
                      <w:marTop w:val="0"/>
                      <w:marBottom w:val="0"/>
                      <w:divBdr>
                        <w:top w:val="none" w:sz="0" w:space="0" w:color="auto"/>
                        <w:left w:val="none" w:sz="0" w:space="0" w:color="auto"/>
                        <w:bottom w:val="none" w:sz="0" w:space="0" w:color="auto"/>
                        <w:right w:val="none" w:sz="0" w:space="0" w:color="auto"/>
                      </w:divBdr>
                    </w:div>
                    <w:div w:id="1079790237">
                      <w:marLeft w:val="0"/>
                      <w:marRight w:val="0"/>
                      <w:marTop w:val="0"/>
                      <w:marBottom w:val="0"/>
                      <w:divBdr>
                        <w:top w:val="none" w:sz="0" w:space="0" w:color="auto"/>
                        <w:left w:val="none" w:sz="0" w:space="0" w:color="auto"/>
                        <w:bottom w:val="none" w:sz="0" w:space="0" w:color="auto"/>
                        <w:right w:val="none" w:sz="0" w:space="0" w:color="auto"/>
                      </w:divBdr>
                    </w:div>
                    <w:div w:id="114644439">
                      <w:marLeft w:val="0"/>
                      <w:marRight w:val="0"/>
                      <w:marTop w:val="0"/>
                      <w:marBottom w:val="0"/>
                      <w:divBdr>
                        <w:top w:val="none" w:sz="0" w:space="0" w:color="auto"/>
                        <w:left w:val="none" w:sz="0" w:space="0" w:color="auto"/>
                        <w:bottom w:val="none" w:sz="0" w:space="0" w:color="auto"/>
                        <w:right w:val="none" w:sz="0" w:space="0" w:color="auto"/>
                      </w:divBdr>
                    </w:div>
                    <w:div w:id="1106659182">
                      <w:marLeft w:val="0"/>
                      <w:marRight w:val="0"/>
                      <w:marTop w:val="0"/>
                      <w:marBottom w:val="0"/>
                      <w:divBdr>
                        <w:top w:val="none" w:sz="0" w:space="0" w:color="auto"/>
                        <w:left w:val="none" w:sz="0" w:space="0" w:color="auto"/>
                        <w:bottom w:val="none" w:sz="0" w:space="0" w:color="auto"/>
                        <w:right w:val="none" w:sz="0" w:space="0" w:color="auto"/>
                      </w:divBdr>
                    </w:div>
                    <w:div w:id="1689597948">
                      <w:marLeft w:val="0"/>
                      <w:marRight w:val="0"/>
                      <w:marTop w:val="0"/>
                      <w:marBottom w:val="0"/>
                      <w:divBdr>
                        <w:top w:val="none" w:sz="0" w:space="0" w:color="auto"/>
                        <w:left w:val="none" w:sz="0" w:space="0" w:color="auto"/>
                        <w:bottom w:val="none" w:sz="0" w:space="0" w:color="auto"/>
                        <w:right w:val="none" w:sz="0" w:space="0" w:color="auto"/>
                      </w:divBdr>
                    </w:div>
                    <w:div w:id="1469937404">
                      <w:marLeft w:val="0"/>
                      <w:marRight w:val="0"/>
                      <w:marTop w:val="0"/>
                      <w:marBottom w:val="0"/>
                      <w:divBdr>
                        <w:top w:val="none" w:sz="0" w:space="0" w:color="auto"/>
                        <w:left w:val="none" w:sz="0" w:space="0" w:color="auto"/>
                        <w:bottom w:val="none" w:sz="0" w:space="0" w:color="auto"/>
                        <w:right w:val="none" w:sz="0" w:space="0" w:color="auto"/>
                      </w:divBdr>
                    </w:div>
                    <w:div w:id="1459756666">
                      <w:marLeft w:val="0"/>
                      <w:marRight w:val="0"/>
                      <w:marTop w:val="0"/>
                      <w:marBottom w:val="0"/>
                      <w:divBdr>
                        <w:top w:val="none" w:sz="0" w:space="0" w:color="auto"/>
                        <w:left w:val="none" w:sz="0" w:space="0" w:color="auto"/>
                        <w:bottom w:val="none" w:sz="0" w:space="0" w:color="auto"/>
                        <w:right w:val="none" w:sz="0" w:space="0" w:color="auto"/>
                      </w:divBdr>
                    </w:div>
                    <w:div w:id="933589415">
                      <w:marLeft w:val="0"/>
                      <w:marRight w:val="0"/>
                      <w:marTop w:val="0"/>
                      <w:marBottom w:val="0"/>
                      <w:divBdr>
                        <w:top w:val="none" w:sz="0" w:space="0" w:color="auto"/>
                        <w:left w:val="none" w:sz="0" w:space="0" w:color="auto"/>
                        <w:bottom w:val="none" w:sz="0" w:space="0" w:color="auto"/>
                        <w:right w:val="none" w:sz="0" w:space="0" w:color="auto"/>
                      </w:divBdr>
                    </w:div>
                    <w:div w:id="1292253061">
                      <w:marLeft w:val="0"/>
                      <w:marRight w:val="0"/>
                      <w:marTop w:val="0"/>
                      <w:marBottom w:val="0"/>
                      <w:divBdr>
                        <w:top w:val="none" w:sz="0" w:space="0" w:color="auto"/>
                        <w:left w:val="none" w:sz="0" w:space="0" w:color="auto"/>
                        <w:bottom w:val="none" w:sz="0" w:space="0" w:color="auto"/>
                        <w:right w:val="none" w:sz="0" w:space="0" w:color="auto"/>
                      </w:divBdr>
                    </w:div>
                    <w:div w:id="1872380534">
                      <w:marLeft w:val="0"/>
                      <w:marRight w:val="0"/>
                      <w:marTop w:val="0"/>
                      <w:marBottom w:val="0"/>
                      <w:divBdr>
                        <w:top w:val="none" w:sz="0" w:space="0" w:color="auto"/>
                        <w:left w:val="none" w:sz="0" w:space="0" w:color="auto"/>
                        <w:bottom w:val="none" w:sz="0" w:space="0" w:color="auto"/>
                        <w:right w:val="none" w:sz="0" w:space="0" w:color="auto"/>
                      </w:divBdr>
                    </w:div>
                    <w:div w:id="964847439">
                      <w:marLeft w:val="0"/>
                      <w:marRight w:val="0"/>
                      <w:marTop w:val="0"/>
                      <w:marBottom w:val="0"/>
                      <w:divBdr>
                        <w:top w:val="none" w:sz="0" w:space="0" w:color="auto"/>
                        <w:left w:val="none" w:sz="0" w:space="0" w:color="auto"/>
                        <w:bottom w:val="none" w:sz="0" w:space="0" w:color="auto"/>
                        <w:right w:val="none" w:sz="0" w:space="0" w:color="auto"/>
                      </w:divBdr>
                    </w:div>
                    <w:div w:id="1800102183">
                      <w:marLeft w:val="0"/>
                      <w:marRight w:val="0"/>
                      <w:marTop w:val="0"/>
                      <w:marBottom w:val="0"/>
                      <w:divBdr>
                        <w:top w:val="none" w:sz="0" w:space="0" w:color="auto"/>
                        <w:left w:val="none" w:sz="0" w:space="0" w:color="auto"/>
                        <w:bottom w:val="none" w:sz="0" w:space="0" w:color="auto"/>
                        <w:right w:val="none" w:sz="0" w:space="0" w:color="auto"/>
                      </w:divBdr>
                    </w:div>
                    <w:div w:id="711921915">
                      <w:marLeft w:val="0"/>
                      <w:marRight w:val="0"/>
                      <w:marTop w:val="0"/>
                      <w:marBottom w:val="0"/>
                      <w:divBdr>
                        <w:top w:val="none" w:sz="0" w:space="0" w:color="auto"/>
                        <w:left w:val="none" w:sz="0" w:space="0" w:color="auto"/>
                        <w:bottom w:val="none" w:sz="0" w:space="0" w:color="auto"/>
                        <w:right w:val="none" w:sz="0" w:space="0" w:color="auto"/>
                      </w:divBdr>
                    </w:div>
                    <w:div w:id="1976566112">
                      <w:marLeft w:val="0"/>
                      <w:marRight w:val="0"/>
                      <w:marTop w:val="0"/>
                      <w:marBottom w:val="0"/>
                      <w:divBdr>
                        <w:top w:val="none" w:sz="0" w:space="0" w:color="auto"/>
                        <w:left w:val="none" w:sz="0" w:space="0" w:color="auto"/>
                        <w:bottom w:val="none" w:sz="0" w:space="0" w:color="auto"/>
                        <w:right w:val="none" w:sz="0" w:space="0" w:color="auto"/>
                      </w:divBdr>
                    </w:div>
                    <w:div w:id="919290952">
                      <w:marLeft w:val="0"/>
                      <w:marRight w:val="0"/>
                      <w:marTop w:val="0"/>
                      <w:marBottom w:val="0"/>
                      <w:divBdr>
                        <w:top w:val="none" w:sz="0" w:space="0" w:color="auto"/>
                        <w:left w:val="none" w:sz="0" w:space="0" w:color="auto"/>
                        <w:bottom w:val="none" w:sz="0" w:space="0" w:color="auto"/>
                        <w:right w:val="none" w:sz="0" w:space="0" w:color="auto"/>
                      </w:divBdr>
                    </w:div>
                    <w:div w:id="199630690">
                      <w:marLeft w:val="0"/>
                      <w:marRight w:val="0"/>
                      <w:marTop w:val="0"/>
                      <w:marBottom w:val="0"/>
                      <w:divBdr>
                        <w:top w:val="none" w:sz="0" w:space="0" w:color="auto"/>
                        <w:left w:val="none" w:sz="0" w:space="0" w:color="auto"/>
                        <w:bottom w:val="none" w:sz="0" w:space="0" w:color="auto"/>
                        <w:right w:val="none" w:sz="0" w:space="0" w:color="auto"/>
                      </w:divBdr>
                    </w:div>
                    <w:div w:id="283120815">
                      <w:marLeft w:val="0"/>
                      <w:marRight w:val="0"/>
                      <w:marTop w:val="0"/>
                      <w:marBottom w:val="0"/>
                      <w:divBdr>
                        <w:top w:val="none" w:sz="0" w:space="0" w:color="auto"/>
                        <w:left w:val="none" w:sz="0" w:space="0" w:color="auto"/>
                        <w:bottom w:val="none" w:sz="0" w:space="0" w:color="auto"/>
                        <w:right w:val="none" w:sz="0" w:space="0" w:color="auto"/>
                      </w:divBdr>
                    </w:div>
                    <w:div w:id="381176152">
                      <w:marLeft w:val="0"/>
                      <w:marRight w:val="0"/>
                      <w:marTop w:val="0"/>
                      <w:marBottom w:val="0"/>
                      <w:divBdr>
                        <w:top w:val="none" w:sz="0" w:space="0" w:color="auto"/>
                        <w:left w:val="none" w:sz="0" w:space="0" w:color="auto"/>
                        <w:bottom w:val="none" w:sz="0" w:space="0" w:color="auto"/>
                        <w:right w:val="none" w:sz="0" w:space="0" w:color="auto"/>
                      </w:divBdr>
                    </w:div>
                    <w:div w:id="1148518891">
                      <w:marLeft w:val="0"/>
                      <w:marRight w:val="0"/>
                      <w:marTop w:val="0"/>
                      <w:marBottom w:val="0"/>
                      <w:divBdr>
                        <w:top w:val="none" w:sz="0" w:space="0" w:color="auto"/>
                        <w:left w:val="none" w:sz="0" w:space="0" w:color="auto"/>
                        <w:bottom w:val="none" w:sz="0" w:space="0" w:color="auto"/>
                        <w:right w:val="none" w:sz="0" w:space="0" w:color="auto"/>
                      </w:divBdr>
                    </w:div>
                    <w:div w:id="491875878">
                      <w:marLeft w:val="0"/>
                      <w:marRight w:val="0"/>
                      <w:marTop w:val="0"/>
                      <w:marBottom w:val="0"/>
                      <w:divBdr>
                        <w:top w:val="none" w:sz="0" w:space="0" w:color="auto"/>
                        <w:left w:val="none" w:sz="0" w:space="0" w:color="auto"/>
                        <w:bottom w:val="none" w:sz="0" w:space="0" w:color="auto"/>
                        <w:right w:val="none" w:sz="0" w:space="0" w:color="auto"/>
                      </w:divBdr>
                    </w:div>
                    <w:div w:id="1434517824">
                      <w:marLeft w:val="0"/>
                      <w:marRight w:val="0"/>
                      <w:marTop w:val="0"/>
                      <w:marBottom w:val="0"/>
                      <w:divBdr>
                        <w:top w:val="none" w:sz="0" w:space="0" w:color="auto"/>
                        <w:left w:val="none" w:sz="0" w:space="0" w:color="auto"/>
                        <w:bottom w:val="none" w:sz="0" w:space="0" w:color="auto"/>
                        <w:right w:val="none" w:sz="0" w:space="0" w:color="auto"/>
                      </w:divBdr>
                    </w:div>
                    <w:div w:id="2106072303">
                      <w:marLeft w:val="0"/>
                      <w:marRight w:val="0"/>
                      <w:marTop w:val="0"/>
                      <w:marBottom w:val="0"/>
                      <w:divBdr>
                        <w:top w:val="none" w:sz="0" w:space="0" w:color="auto"/>
                        <w:left w:val="none" w:sz="0" w:space="0" w:color="auto"/>
                        <w:bottom w:val="none" w:sz="0" w:space="0" w:color="auto"/>
                        <w:right w:val="none" w:sz="0" w:space="0" w:color="auto"/>
                      </w:divBdr>
                    </w:div>
                    <w:div w:id="268394154">
                      <w:marLeft w:val="0"/>
                      <w:marRight w:val="0"/>
                      <w:marTop w:val="0"/>
                      <w:marBottom w:val="0"/>
                      <w:divBdr>
                        <w:top w:val="none" w:sz="0" w:space="0" w:color="auto"/>
                        <w:left w:val="none" w:sz="0" w:space="0" w:color="auto"/>
                        <w:bottom w:val="none" w:sz="0" w:space="0" w:color="auto"/>
                        <w:right w:val="none" w:sz="0" w:space="0" w:color="auto"/>
                      </w:divBdr>
                    </w:div>
                    <w:div w:id="1164667469">
                      <w:marLeft w:val="0"/>
                      <w:marRight w:val="0"/>
                      <w:marTop w:val="0"/>
                      <w:marBottom w:val="0"/>
                      <w:divBdr>
                        <w:top w:val="none" w:sz="0" w:space="0" w:color="auto"/>
                        <w:left w:val="none" w:sz="0" w:space="0" w:color="auto"/>
                        <w:bottom w:val="none" w:sz="0" w:space="0" w:color="auto"/>
                        <w:right w:val="none" w:sz="0" w:space="0" w:color="auto"/>
                      </w:divBdr>
                    </w:div>
                    <w:div w:id="1078164842">
                      <w:marLeft w:val="0"/>
                      <w:marRight w:val="0"/>
                      <w:marTop w:val="0"/>
                      <w:marBottom w:val="0"/>
                      <w:divBdr>
                        <w:top w:val="none" w:sz="0" w:space="0" w:color="auto"/>
                        <w:left w:val="none" w:sz="0" w:space="0" w:color="auto"/>
                        <w:bottom w:val="none" w:sz="0" w:space="0" w:color="auto"/>
                        <w:right w:val="none" w:sz="0" w:space="0" w:color="auto"/>
                      </w:divBdr>
                    </w:div>
                    <w:div w:id="137041268">
                      <w:marLeft w:val="0"/>
                      <w:marRight w:val="0"/>
                      <w:marTop w:val="0"/>
                      <w:marBottom w:val="0"/>
                      <w:divBdr>
                        <w:top w:val="none" w:sz="0" w:space="0" w:color="auto"/>
                        <w:left w:val="none" w:sz="0" w:space="0" w:color="auto"/>
                        <w:bottom w:val="none" w:sz="0" w:space="0" w:color="auto"/>
                        <w:right w:val="none" w:sz="0" w:space="0" w:color="auto"/>
                      </w:divBdr>
                    </w:div>
                    <w:div w:id="13626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76783">
          <w:marLeft w:val="0"/>
          <w:marRight w:val="0"/>
          <w:marTop w:val="195"/>
          <w:marBottom w:val="0"/>
          <w:divBdr>
            <w:top w:val="none" w:sz="0" w:space="0" w:color="auto"/>
            <w:left w:val="none" w:sz="0" w:space="0" w:color="auto"/>
            <w:bottom w:val="none" w:sz="0" w:space="0" w:color="auto"/>
            <w:right w:val="none" w:sz="0" w:space="0" w:color="auto"/>
          </w:divBdr>
          <w:divsChild>
            <w:div w:id="15277607">
              <w:marLeft w:val="0"/>
              <w:marRight w:val="0"/>
              <w:marTop w:val="0"/>
              <w:marBottom w:val="0"/>
              <w:divBdr>
                <w:top w:val="none" w:sz="0" w:space="0" w:color="auto"/>
                <w:left w:val="none" w:sz="0" w:space="0" w:color="auto"/>
                <w:bottom w:val="none" w:sz="0" w:space="0" w:color="auto"/>
                <w:right w:val="none" w:sz="0" w:space="0" w:color="auto"/>
              </w:divBdr>
              <w:divsChild>
                <w:div w:id="2112624008">
                  <w:marLeft w:val="0"/>
                  <w:marRight w:val="0"/>
                  <w:marTop w:val="0"/>
                  <w:marBottom w:val="0"/>
                  <w:divBdr>
                    <w:top w:val="none" w:sz="0" w:space="0" w:color="auto"/>
                    <w:left w:val="none" w:sz="0" w:space="0" w:color="auto"/>
                    <w:bottom w:val="none" w:sz="0" w:space="0" w:color="auto"/>
                    <w:right w:val="none" w:sz="0" w:space="0" w:color="auto"/>
                  </w:divBdr>
                  <w:divsChild>
                    <w:div w:id="875969617">
                      <w:marLeft w:val="0"/>
                      <w:marRight w:val="0"/>
                      <w:marTop w:val="0"/>
                      <w:marBottom w:val="0"/>
                      <w:divBdr>
                        <w:top w:val="none" w:sz="0" w:space="0" w:color="auto"/>
                        <w:left w:val="none" w:sz="0" w:space="0" w:color="auto"/>
                        <w:bottom w:val="none" w:sz="0" w:space="0" w:color="auto"/>
                        <w:right w:val="none" w:sz="0" w:space="0" w:color="auto"/>
                      </w:divBdr>
                    </w:div>
                    <w:div w:id="458032586">
                      <w:marLeft w:val="0"/>
                      <w:marRight w:val="0"/>
                      <w:marTop w:val="0"/>
                      <w:marBottom w:val="0"/>
                      <w:divBdr>
                        <w:top w:val="none" w:sz="0" w:space="0" w:color="auto"/>
                        <w:left w:val="none" w:sz="0" w:space="0" w:color="auto"/>
                        <w:bottom w:val="none" w:sz="0" w:space="0" w:color="auto"/>
                        <w:right w:val="none" w:sz="0" w:space="0" w:color="auto"/>
                      </w:divBdr>
                    </w:div>
                    <w:div w:id="396126184">
                      <w:marLeft w:val="0"/>
                      <w:marRight w:val="0"/>
                      <w:marTop w:val="0"/>
                      <w:marBottom w:val="0"/>
                      <w:divBdr>
                        <w:top w:val="none" w:sz="0" w:space="0" w:color="auto"/>
                        <w:left w:val="none" w:sz="0" w:space="0" w:color="auto"/>
                        <w:bottom w:val="none" w:sz="0" w:space="0" w:color="auto"/>
                        <w:right w:val="none" w:sz="0" w:space="0" w:color="auto"/>
                      </w:divBdr>
                    </w:div>
                    <w:div w:id="1581523995">
                      <w:marLeft w:val="0"/>
                      <w:marRight w:val="0"/>
                      <w:marTop w:val="0"/>
                      <w:marBottom w:val="0"/>
                      <w:divBdr>
                        <w:top w:val="none" w:sz="0" w:space="0" w:color="auto"/>
                        <w:left w:val="none" w:sz="0" w:space="0" w:color="auto"/>
                        <w:bottom w:val="none" w:sz="0" w:space="0" w:color="auto"/>
                        <w:right w:val="none" w:sz="0" w:space="0" w:color="auto"/>
                      </w:divBdr>
                    </w:div>
                    <w:div w:id="645428718">
                      <w:marLeft w:val="0"/>
                      <w:marRight w:val="0"/>
                      <w:marTop w:val="0"/>
                      <w:marBottom w:val="0"/>
                      <w:divBdr>
                        <w:top w:val="none" w:sz="0" w:space="0" w:color="auto"/>
                        <w:left w:val="none" w:sz="0" w:space="0" w:color="auto"/>
                        <w:bottom w:val="none" w:sz="0" w:space="0" w:color="auto"/>
                        <w:right w:val="none" w:sz="0" w:space="0" w:color="auto"/>
                      </w:divBdr>
                    </w:div>
                    <w:div w:id="1283154372">
                      <w:marLeft w:val="0"/>
                      <w:marRight w:val="0"/>
                      <w:marTop w:val="0"/>
                      <w:marBottom w:val="0"/>
                      <w:divBdr>
                        <w:top w:val="none" w:sz="0" w:space="0" w:color="auto"/>
                        <w:left w:val="none" w:sz="0" w:space="0" w:color="auto"/>
                        <w:bottom w:val="none" w:sz="0" w:space="0" w:color="auto"/>
                        <w:right w:val="none" w:sz="0" w:space="0" w:color="auto"/>
                      </w:divBdr>
                    </w:div>
                    <w:div w:id="905188849">
                      <w:marLeft w:val="0"/>
                      <w:marRight w:val="0"/>
                      <w:marTop w:val="0"/>
                      <w:marBottom w:val="0"/>
                      <w:divBdr>
                        <w:top w:val="none" w:sz="0" w:space="0" w:color="auto"/>
                        <w:left w:val="none" w:sz="0" w:space="0" w:color="auto"/>
                        <w:bottom w:val="none" w:sz="0" w:space="0" w:color="auto"/>
                        <w:right w:val="none" w:sz="0" w:space="0" w:color="auto"/>
                      </w:divBdr>
                    </w:div>
                    <w:div w:id="1270547824">
                      <w:marLeft w:val="0"/>
                      <w:marRight w:val="0"/>
                      <w:marTop w:val="0"/>
                      <w:marBottom w:val="0"/>
                      <w:divBdr>
                        <w:top w:val="none" w:sz="0" w:space="0" w:color="auto"/>
                        <w:left w:val="none" w:sz="0" w:space="0" w:color="auto"/>
                        <w:bottom w:val="none" w:sz="0" w:space="0" w:color="auto"/>
                        <w:right w:val="none" w:sz="0" w:space="0" w:color="auto"/>
                      </w:divBdr>
                    </w:div>
                    <w:div w:id="763920235">
                      <w:marLeft w:val="0"/>
                      <w:marRight w:val="0"/>
                      <w:marTop w:val="0"/>
                      <w:marBottom w:val="0"/>
                      <w:divBdr>
                        <w:top w:val="none" w:sz="0" w:space="0" w:color="auto"/>
                        <w:left w:val="none" w:sz="0" w:space="0" w:color="auto"/>
                        <w:bottom w:val="none" w:sz="0" w:space="0" w:color="auto"/>
                        <w:right w:val="none" w:sz="0" w:space="0" w:color="auto"/>
                      </w:divBdr>
                    </w:div>
                    <w:div w:id="1711954780">
                      <w:marLeft w:val="0"/>
                      <w:marRight w:val="0"/>
                      <w:marTop w:val="0"/>
                      <w:marBottom w:val="0"/>
                      <w:divBdr>
                        <w:top w:val="none" w:sz="0" w:space="0" w:color="auto"/>
                        <w:left w:val="none" w:sz="0" w:space="0" w:color="auto"/>
                        <w:bottom w:val="none" w:sz="0" w:space="0" w:color="auto"/>
                        <w:right w:val="none" w:sz="0" w:space="0" w:color="auto"/>
                      </w:divBdr>
                    </w:div>
                    <w:div w:id="66071188">
                      <w:marLeft w:val="0"/>
                      <w:marRight w:val="0"/>
                      <w:marTop w:val="0"/>
                      <w:marBottom w:val="0"/>
                      <w:divBdr>
                        <w:top w:val="none" w:sz="0" w:space="0" w:color="auto"/>
                        <w:left w:val="none" w:sz="0" w:space="0" w:color="auto"/>
                        <w:bottom w:val="none" w:sz="0" w:space="0" w:color="auto"/>
                        <w:right w:val="none" w:sz="0" w:space="0" w:color="auto"/>
                      </w:divBdr>
                    </w:div>
                    <w:div w:id="2076199493">
                      <w:marLeft w:val="0"/>
                      <w:marRight w:val="0"/>
                      <w:marTop w:val="0"/>
                      <w:marBottom w:val="0"/>
                      <w:divBdr>
                        <w:top w:val="none" w:sz="0" w:space="0" w:color="auto"/>
                        <w:left w:val="none" w:sz="0" w:space="0" w:color="auto"/>
                        <w:bottom w:val="none" w:sz="0" w:space="0" w:color="auto"/>
                        <w:right w:val="none" w:sz="0" w:space="0" w:color="auto"/>
                      </w:divBdr>
                    </w:div>
                    <w:div w:id="1424911159">
                      <w:marLeft w:val="0"/>
                      <w:marRight w:val="0"/>
                      <w:marTop w:val="0"/>
                      <w:marBottom w:val="0"/>
                      <w:divBdr>
                        <w:top w:val="none" w:sz="0" w:space="0" w:color="auto"/>
                        <w:left w:val="none" w:sz="0" w:space="0" w:color="auto"/>
                        <w:bottom w:val="none" w:sz="0" w:space="0" w:color="auto"/>
                        <w:right w:val="none" w:sz="0" w:space="0" w:color="auto"/>
                      </w:divBdr>
                    </w:div>
                    <w:div w:id="1319380118">
                      <w:marLeft w:val="0"/>
                      <w:marRight w:val="0"/>
                      <w:marTop w:val="0"/>
                      <w:marBottom w:val="0"/>
                      <w:divBdr>
                        <w:top w:val="none" w:sz="0" w:space="0" w:color="auto"/>
                        <w:left w:val="none" w:sz="0" w:space="0" w:color="auto"/>
                        <w:bottom w:val="none" w:sz="0" w:space="0" w:color="auto"/>
                        <w:right w:val="none" w:sz="0" w:space="0" w:color="auto"/>
                      </w:divBdr>
                    </w:div>
                    <w:div w:id="287980850">
                      <w:marLeft w:val="0"/>
                      <w:marRight w:val="0"/>
                      <w:marTop w:val="0"/>
                      <w:marBottom w:val="0"/>
                      <w:divBdr>
                        <w:top w:val="none" w:sz="0" w:space="0" w:color="auto"/>
                        <w:left w:val="none" w:sz="0" w:space="0" w:color="auto"/>
                        <w:bottom w:val="none" w:sz="0" w:space="0" w:color="auto"/>
                        <w:right w:val="none" w:sz="0" w:space="0" w:color="auto"/>
                      </w:divBdr>
                    </w:div>
                    <w:div w:id="1136682413">
                      <w:marLeft w:val="0"/>
                      <w:marRight w:val="0"/>
                      <w:marTop w:val="0"/>
                      <w:marBottom w:val="0"/>
                      <w:divBdr>
                        <w:top w:val="none" w:sz="0" w:space="0" w:color="auto"/>
                        <w:left w:val="none" w:sz="0" w:space="0" w:color="auto"/>
                        <w:bottom w:val="none" w:sz="0" w:space="0" w:color="auto"/>
                        <w:right w:val="none" w:sz="0" w:space="0" w:color="auto"/>
                      </w:divBdr>
                    </w:div>
                    <w:div w:id="1184785105">
                      <w:marLeft w:val="0"/>
                      <w:marRight w:val="0"/>
                      <w:marTop w:val="0"/>
                      <w:marBottom w:val="0"/>
                      <w:divBdr>
                        <w:top w:val="none" w:sz="0" w:space="0" w:color="auto"/>
                        <w:left w:val="none" w:sz="0" w:space="0" w:color="auto"/>
                        <w:bottom w:val="none" w:sz="0" w:space="0" w:color="auto"/>
                        <w:right w:val="none" w:sz="0" w:space="0" w:color="auto"/>
                      </w:divBdr>
                    </w:div>
                    <w:div w:id="2133354279">
                      <w:marLeft w:val="0"/>
                      <w:marRight w:val="0"/>
                      <w:marTop w:val="0"/>
                      <w:marBottom w:val="0"/>
                      <w:divBdr>
                        <w:top w:val="none" w:sz="0" w:space="0" w:color="auto"/>
                        <w:left w:val="none" w:sz="0" w:space="0" w:color="auto"/>
                        <w:bottom w:val="none" w:sz="0" w:space="0" w:color="auto"/>
                        <w:right w:val="none" w:sz="0" w:space="0" w:color="auto"/>
                      </w:divBdr>
                    </w:div>
                    <w:div w:id="2073112750">
                      <w:marLeft w:val="0"/>
                      <w:marRight w:val="0"/>
                      <w:marTop w:val="0"/>
                      <w:marBottom w:val="0"/>
                      <w:divBdr>
                        <w:top w:val="none" w:sz="0" w:space="0" w:color="auto"/>
                        <w:left w:val="none" w:sz="0" w:space="0" w:color="auto"/>
                        <w:bottom w:val="none" w:sz="0" w:space="0" w:color="auto"/>
                        <w:right w:val="none" w:sz="0" w:space="0" w:color="auto"/>
                      </w:divBdr>
                    </w:div>
                    <w:div w:id="174731784">
                      <w:marLeft w:val="0"/>
                      <w:marRight w:val="0"/>
                      <w:marTop w:val="0"/>
                      <w:marBottom w:val="0"/>
                      <w:divBdr>
                        <w:top w:val="none" w:sz="0" w:space="0" w:color="auto"/>
                        <w:left w:val="none" w:sz="0" w:space="0" w:color="auto"/>
                        <w:bottom w:val="none" w:sz="0" w:space="0" w:color="auto"/>
                        <w:right w:val="none" w:sz="0" w:space="0" w:color="auto"/>
                      </w:divBdr>
                    </w:div>
                    <w:div w:id="1731885716">
                      <w:marLeft w:val="0"/>
                      <w:marRight w:val="0"/>
                      <w:marTop w:val="0"/>
                      <w:marBottom w:val="0"/>
                      <w:divBdr>
                        <w:top w:val="none" w:sz="0" w:space="0" w:color="auto"/>
                        <w:left w:val="none" w:sz="0" w:space="0" w:color="auto"/>
                        <w:bottom w:val="none" w:sz="0" w:space="0" w:color="auto"/>
                        <w:right w:val="none" w:sz="0" w:space="0" w:color="auto"/>
                      </w:divBdr>
                    </w:div>
                    <w:div w:id="942758972">
                      <w:marLeft w:val="0"/>
                      <w:marRight w:val="0"/>
                      <w:marTop w:val="0"/>
                      <w:marBottom w:val="0"/>
                      <w:divBdr>
                        <w:top w:val="none" w:sz="0" w:space="0" w:color="auto"/>
                        <w:left w:val="none" w:sz="0" w:space="0" w:color="auto"/>
                        <w:bottom w:val="none" w:sz="0" w:space="0" w:color="auto"/>
                        <w:right w:val="none" w:sz="0" w:space="0" w:color="auto"/>
                      </w:divBdr>
                    </w:div>
                    <w:div w:id="2129885522">
                      <w:marLeft w:val="0"/>
                      <w:marRight w:val="0"/>
                      <w:marTop w:val="0"/>
                      <w:marBottom w:val="0"/>
                      <w:divBdr>
                        <w:top w:val="none" w:sz="0" w:space="0" w:color="auto"/>
                        <w:left w:val="none" w:sz="0" w:space="0" w:color="auto"/>
                        <w:bottom w:val="none" w:sz="0" w:space="0" w:color="auto"/>
                        <w:right w:val="none" w:sz="0" w:space="0" w:color="auto"/>
                      </w:divBdr>
                    </w:div>
                    <w:div w:id="1778452274">
                      <w:marLeft w:val="0"/>
                      <w:marRight w:val="0"/>
                      <w:marTop w:val="0"/>
                      <w:marBottom w:val="0"/>
                      <w:divBdr>
                        <w:top w:val="none" w:sz="0" w:space="0" w:color="auto"/>
                        <w:left w:val="none" w:sz="0" w:space="0" w:color="auto"/>
                        <w:bottom w:val="none" w:sz="0" w:space="0" w:color="auto"/>
                        <w:right w:val="none" w:sz="0" w:space="0" w:color="auto"/>
                      </w:divBdr>
                    </w:div>
                    <w:div w:id="379132415">
                      <w:marLeft w:val="0"/>
                      <w:marRight w:val="0"/>
                      <w:marTop w:val="0"/>
                      <w:marBottom w:val="0"/>
                      <w:divBdr>
                        <w:top w:val="none" w:sz="0" w:space="0" w:color="auto"/>
                        <w:left w:val="none" w:sz="0" w:space="0" w:color="auto"/>
                        <w:bottom w:val="none" w:sz="0" w:space="0" w:color="auto"/>
                        <w:right w:val="none" w:sz="0" w:space="0" w:color="auto"/>
                      </w:divBdr>
                    </w:div>
                    <w:div w:id="1681813947">
                      <w:marLeft w:val="0"/>
                      <w:marRight w:val="0"/>
                      <w:marTop w:val="0"/>
                      <w:marBottom w:val="0"/>
                      <w:divBdr>
                        <w:top w:val="none" w:sz="0" w:space="0" w:color="auto"/>
                        <w:left w:val="none" w:sz="0" w:space="0" w:color="auto"/>
                        <w:bottom w:val="none" w:sz="0" w:space="0" w:color="auto"/>
                        <w:right w:val="none" w:sz="0" w:space="0" w:color="auto"/>
                      </w:divBdr>
                    </w:div>
                    <w:div w:id="1211915905">
                      <w:marLeft w:val="0"/>
                      <w:marRight w:val="0"/>
                      <w:marTop w:val="0"/>
                      <w:marBottom w:val="0"/>
                      <w:divBdr>
                        <w:top w:val="none" w:sz="0" w:space="0" w:color="auto"/>
                        <w:left w:val="none" w:sz="0" w:space="0" w:color="auto"/>
                        <w:bottom w:val="none" w:sz="0" w:space="0" w:color="auto"/>
                        <w:right w:val="none" w:sz="0" w:space="0" w:color="auto"/>
                      </w:divBdr>
                    </w:div>
                    <w:div w:id="666907707">
                      <w:marLeft w:val="0"/>
                      <w:marRight w:val="0"/>
                      <w:marTop w:val="0"/>
                      <w:marBottom w:val="0"/>
                      <w:divBdr>
                        <w:top w:val="none" w:sz="0" w:space="0" w:color="auto"/>
                        <w:left w:val="none" w:sz="0" w:space="0" w:color="auto"/>
                        <w:bottom w:val="none" w:sz="0" w:space="0" w:color="auto"/>
                        <w:right w:val="none" w:sz="0" w:space="0" w:color="auto"/>
                      </w:divBdr>
                    </w:div>
                    <w:div w:id="1144813640">
                      <w:marLeft w:val="0"/>
                      <w:marRight w:val="0"/>
                      <w:marTop w:val="0"/>
                      <w:marBottom w:val="0"/>
                      <w:divBdr>
                        <w:top w:val="none" w:sz="0" w:space="0" w:color="auto"/>
                        <w:left w:val="none" w:sz="0" w:space="0" w:color="auto"/>
                        <w:bottom w:val="none" w:sz="0" w:space="0" w:color="auto"/>
                        <w:right w:val="none" w:sz="0" w:space="0" w:color="auto"/>
                      </w:divBdr>
                    </w:div>
                    <w:div w:id="521935270">
                      <w:marLeft w:val="0"/>
                      <w:marRight w:val="0"/>
                      <w:marTop w:val="0"/>
                      <w:marBottom w:val="0"/>
                      <w:divBdr>
                        <w:top w:val="none" w:sz="0" w:space="0" w:color="auto"/>
                        <w:left w:val="none" w:sz="0" w:space="0" w:color="auto"/>
                        <w:bottom w:val="none" w:sz="0" w:space="0" w:color="auto"/>
                        <w:right w:val="none" w:sz="0" w:space="0" w:color="auto"/>
                      </w:divBdr>
                    </w:div>
                    <w:div w:id="2036349117">
                      <w:marLeft w:val="0"/>
                      <w:marRight w:val="0"/>
                      <w:marTop w:val="0"/>
                      <w:marBottom w:val="0"/>
                      <w:divBdr>
                        <w:top w:val="none" w:sz="0" w:space="0" w:color="auto"/>
                        <w:left w:val="none" w:sz="0" w:space="0" w:color="auto"/>
                        <w:bottom w:val="none" w:sz="0" w:space="0" w:color="auto"/>
                        <w:right w:val="none" w:sz="0" w:space="0" w:color="auto"/>
                      </w:divBdr>
                    </w:div>
                    <w:div w:id="1251504276">
                      <w:marLeft w:val="0"/>
                      <w:marRight w:val="0"/>
                      <w:marTop w:val="0"/>
                      <w:marBottom w:val="0"/>
                      <w:divBdr>
                        <w:top w:val="none" w:sz="0" w:space="0" w:color="auto"/>
                        <w:left w:val="none" w:sz="0" w:space="0" w:color="auto"/>
                        <w:bottom w:val="none" w:sz="0" w:space="0" w:color="auto"/>
                        <w:right w:val="none" w:sz="0" w:space="0" w:color="auto"/>
                      </w:divBdr>
                    </w:div>
                    <w:div w:id="120928484">
                      <w:marLeft w:val="0"/>
                      <w:marRight w:val="0"/>
                      <w:marTop w:val="0"/>
                      <w:marBottom w:val="0"/>
                      <w:divBdr>
                        <w:top w:val="none" w:sz="0" w:space="0" w:color="auto"/>
                        <w:left w:val="none" w:sz="0" w:space="0" w:color="auto"/>
                        <w:bottom w:val="none" w:sz="0" w:space="0" w:color="auto"/>
                        <w:right w:val="none" w:sz="0" w:space="0" w:color="auto"/>
                      </w:divBdr>
                    </w:div>
                    <w:div w:id="202256152">
                      <w:marLeft w:val="0"/>
                      <w:marRight w:val="0"/>
                      <w:marTop w:val="0"/>
                      <w:marBottom w:val="0"/>
                      <w:divBdr>
                        <w:top w:val="none" w:sz="0" w:space="0" w:color="auto"/>
                        <w:left w:val="none" w:sz="0" w:space="0" w:color="auto"/>
                        <w:bottom w:val="none" w:sz="0" w:space="0" w:color="auto"/>
                        <w:right w:val="none" w:sz="0" w:space="0" w:color="auto"/>
                      </w:divBdr>
                    </w:div>
                    <w:div w:id="1226991643">
                      <w:marLeft w:val="0"/>
                      <w:marRight w:val="0"/>
                      <w:marTop w:val="0"/>
                      <w:marBottom w:val="0"/>
                      <w:divBdr>
                        <w:top w:val="none" w:sz="0" w:space="0" w:color="auto"/>
                        <w:left w:val="none" w:sz="0" w:space="0" w:color="auto"/>
                        <w:bottom w:val="none" w:sz="0" w:space="0" w:color="auto"/>
                        <w:right w:val="none" w:sz="0" w:space="0" w:color="auto"/>
                      </w:divBdr>
                    </w:div>
                    <w:div w:id="1933512398">
                      <w:marLeft w:val="0"/>
                      <w:marRight w:val="0"/>
                      <w:marTop w:val="0"/>
                      <w:marBottom w:val="0"/>
                      <w:divBdr>
                        <w:top w:val="none" w:sz="0" w:space="0" w:color="auto"/>
                        <w:left w:val="none" w:sz="0" w:space="0" w:color="auto"/>
                        <w:bottom w:val="none" w:sz="0" w:space="0" w:color="auto"/>
                        <w:right w:val="none" w:sz="0" w:space="0" w:color="auto"/>
                      </w:divBdr>
                    </w:div>
                    <w:div w:id="1932422926">
                      <w:marLeft w:val="0"/>
                      <w:marRight w:val="0"/>
                      <w:marTop w:val="0"/>
                      <w:marBottom w:val="0"/>
                      <w:divBdr>
                        <w:top w:val="none" w:sz="0" w:space="0" w:color="auto"/>
                        <w:left w:val="none" w:sz="0" w:space="0" w:color="auto"/>
                        <w:bottom w:val="none" w:sz="0" w:space="0" w:color="auto"/>
                        <w:right w:val="none" w:sz="0" w:space="0" w:color="auto"/>
                      </w:divBdr>
                    </w:div>
                    <w:div w:id="370492761">
                      <w:marLeft w:val="0"/>
                      <w:marRight w:val="0"/>
                      <w:marTop w:val="0"/>
                      <w:marBottom w:val="0"/>
                      <w:divBdr>
                        <w:top w:val="none" w:sz="0" w:space="0" w:color="auto"/>
                        <w:left w:val="none" w:sz="0" w:space="0" w:color="auto"/>
                        <w:bottom w:val="none" w:sz="0" w:space="0" w:color="auto"/>
                        <w:right w:val="none" w:sz="0" w:space="0" w:color="auto"/>
                      </w:divBdr>
                    </w:div>
                    <w:div w:id="1965425887">
                      <w:marLeft w:val="0"/>
                      <w:marRight w:val="0"/>
                      <w:marTop w:val="0"/>
                      <w:marBottom w:val="0"/>
                      <w:divBdr>
                        <w:top w:val="none" w:sz="0" w:space="0" w:color="auto"/>
                        <w:left w:val="none" w:sz="0" w:space="0" w:color="auto"/>
                        <w:bottom w:val="none" w:sz="0" w:space="0" w:color="auto"/>
                        <w:right w:val="none" w:sz="0" w:space="0" w:color="auto"/>
                      </w:divBdr>
                    </w:div>
                    <w:div w:id="2005888147">
                      <w:marLeft w:val="0"/>
                      <w:marRight w:val="0"/>
                      <w:marTop w:val="0"/>
                      <w:marBottom w:val="0"/>
                      <w:divBdr>
                        <w:top w:val="none" w:sz="0" w:space="0" w:color="auto"/>
                        <w:left w:val="none" w:sz="0" w:space="0" w:color="auto"/>
                        <w:bottom w:val="none" w:sz="0" w:space="0" w:color="auto"/>
                        <w:right w:val="none" w:sz="0" w:space="0" w:color="auto"/>
                      </w:divBdr>
                    </w:div>
                    <w:div w:id="1520508251">
                      <w:marLeft w:val="0"/>
                      <w:marRight w:val="0"/>
                      <w:marTop w:val="0"/>
                      <w:marBottom w:val="0"/>
                      <w:divBdr>
                        <w:top w:val="none" w:sz="0" w:space="0" w:color="auto"/>
                        <w:left w:val="none" w:sz="0" w:space="0" w:color="auto"/>
                        <w:bottom w:val="none" w:sz="0" w:space="0" w:color="auto"/>
                        <w:right w:val="none" w:sz="0" w:space="0" w:color="auto"/>
                      </w:divBdr>
                    </w:div>
                    <w:div w:id="1007175702">
                      <w:marLeft w:val="0"/>
                      <w:marRight w:val="0"/>
                      <w:marTop w:val="0"/>
                      <w:marBottom w:val="0"/>
                      <w:divBdr>
                        <w:top w:val="none" w:sz="0" w:space="0" w:color="auto"/>
                        <w:left w:val="none" w:sz="0" w:space="0" w:color="auto"/>
                        <w:bottom w:val="none" w:sz="0" w:space="0" w:color="auto"/>
                        <w:right w:val="none" w:sz="0" w:space="0" w:color="auto"/>
                      </w:divBdr>
                    </w:div>
                    <w:div w:id="307175348">
                      <w:marLeft w:val="0"/>
                      <w:marRight w:val="0"/>
                      <w:marTop w:val="0"/>
                      <w:marBottom w:val="0"/>
                      <w:divBdr>
                        <w:top w:val="none" w:sz="0" w:space="0" w:color="auto"/>
                        <w:left w:val="none" w:sz="0" w:space="0" w:color="auto"/>
                        <w:bottom w:val="none" w:sz="0" w:space="0" w:color="auto"/>
                        <w:right w:val="none" w:sz="0" w:space="0" w:color="auto"/>
                      </w:divBdr>
                    </w:div>
                    <w:div w:id="1105463825">
                      <w:marLeft w:val="0"/>
                      <w:marRight w:val="0"/>
                      <w:marTop w:val="0"/>
                      <w:marBottom w:val="0"/>
                      <w:divBdr>
                        <w:top w:val="none" w:sz="0" w:space="0" w:color="auto"/>
                        <w:left w:val="none" w:sz="0" w:space="0" w:color="auto"/>
                        <w:bottom w:val="none" w:sz="0" w:space="0" w:color="auto"/>
                        <w:right w:val="none" w:sz="0" w:space="0" w:color="auto"/>
                      </w:divBdr>
                    </w:div>
                    <w:div w:id="772210734">
                      <w:marLeft w:val="0"/>
                      <w:marRight w:val="0"/>
                      <w:marTop w:val="0"/>
                      <w:marBottom w:val="0"/>
                      <w:divBdr>
                        <w:top w:val="none" w:sz="0" w:space="0" w:color="auto"/>
                        <w:left w:val="none" w:sz="0" w:space="0" w:color="auto"/>
                        <w:bottom w:val="none" w:sz="0" w:space="0" w:color="auto"/>
                        <w:right w:val="none" w:sz="0" w:space="0" w:color="auto"/>
                      </w:divBdr>
                    </w:div>
                    <w:div w:id="1523860580">
                      <w:marLeft w:val="0"/>
                      <w:marRight w:val="0"/>
                      <w:marTop w:val="0"/>
                      <w:marBottom w:val="0"/>
                      <w:divBdr>
                        <w:top w:val="none" w:sz="0" w:space="0" w:color="auto"/>
                        <w:left w:val="none" w:sz="0" w:space="0" w:color="auto"/>
                        <w:bottom w:val="none" w:sz="0" w:space="0" w:color="auto"/>
                        <w:right w:val="none" w:sz="0" w:space="0" w:color="auto"/>
                      </w:divBdr>
                    </w:div>
                    <w:div w:id="1431582699">
                      <w:marLeft w:val="0"/>
                      <w:marRight w:val="0"/>
                      <w:marTop w:val="0"/>
                      <w:marBottom w:val="0"/>
                      <w:divBdr>
                        <w:top w:val="none" w:sz="0" w:space="0" w:color="auto"/>
                        <w:left w:val="none" w:sz="0" w:space="0" w:color="auto"/>
                        <w:bottom w:val="none" w:sz="0" w:space="0" w:color="auto"/>
                        <w:right w:val="none" w:sz="0" w:space="0" w:color="auto"/>
                      </w:divBdr>
                    </w:div>
                    <w:div w:id="1425876953">
                      <w:marLeft w:val="0"/>
                      <w:marRight w:val="0"/>
                      <w:marTop w:val="0"/>
                      <w:marBottom w:val="0"/>
                      <w:divBdr>
                        <w:top w:val="none" w:sz="0" w:space="0" w:color="auto"/>
                        <w:left w:val="none" w:sz="0" w:space="0" w:color="auto"/>
                        <w:bottom w:val="none" w:sz="0" w:space="0" w:color="auto"/>
                        <w:right w:val="none" w:sz="0" w:space="0" w:color="auto"/>
                      </w:divBdr>
                    </w:div>
                    <w:div w:id="1317611752">
                      <w:marLeft w:val="0"/>
                      <w:marRight w:val="0"/>
                      <w:marTop w:val="0"/>
                      <w:marBottom w:val="0"/>
                      <w:divBdr>
                        <w:top w:val="none" w:sz="0" w:space="0" w:color="auto"/>
                        <w:left w:val="none" w:sz="0" w:space="0" w:color="auto"/>
                        <w:bottom w:val="none" w:sz="0" w:space="0" w:color="auto"/>
                        <w:right w:val="none" w:sz="0" w:space="0" w:color="auto"/>
                      </w:divBdr>
                    </w:div>
                    <w:div w:id="1423917399">
                      <w:marLeft w:val="0"/>
                      <w:marRight w:val="0"/>
                      <w:marTop w:val="0"/>
                      <w:marBottom w:val="0"/>
                      <w:divBdr>
                        <w:top w:val="none" w:sz="0" w:space="0" w:color="auto"/>
                        <w:left w:val="none" w:sz="0" w:space="0" w:color="auto"/>
                        <w:bottom w:val="none" w:sz="0" w:space="0" w:color="auto"/>
                        <w:right w:val="none" w:sz="0" w:space="0" w:color="auto"/>
                      </w:divBdr>
                    </w:div>
                    <w:div w:id="975840268">
                      <w:marLeft w:val="0"/>
                      <w:marRight w:val="0"/>
                      <w:marTop w:val="0"/>
                      <w:marBottom w:val="0"/>
                      <w:divBdr>
                        <w:top w:val="none" w:sz="0" w:space="0" w:color="auto"/>
                        <w:left w:val="none" w:sz="0" w:space="0" w:color="auto"/>
                        <w:bottom w:val="none" w:sz="0" w:space="0" w:color="auto"/>
                        <w:right w:val="none" w:sz="0" w:space="0" w:color="auto"/>
                      </w:divBdr>
                    </w:div>
                    <w:div w:id="173519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922965">
          <w:marLeft w:val="0"/>
          <w:marRight w:val="0"/>
          <w:marTop w:val="195"/>
          <w:marBottom w:val="0"/>
          <w:divBdr>
            <w:top w:val="none" w:sz="0" w:space="0" w:color="auto"/>
            <w:left w:val="none" w:sz="0" w:space="0" w:color="auto"/>
            <w:bottom w:val="none" w:sz="0" w:space="0" w:color="auto"/>
            <w:right w:val="none" w:sz="0" w:space="0" w:color="auto"/>
          </w:divBdr>
          <w:divsChild>
            <w:div w:id="477647343">
              <w:marLeft w:val="0"/>
              <w:marRight w:val="0"/>
              <w:marTop w:val="0"/>
              <w:marBottom w:val="0"/>
              <w:divBdr>
                <w:top w:val="none" w:sz="0" w:space="0" w:color="auto"/>
                <w:left w:val="none" w:sz="0" w:space="0" w:color="auto"/>
                <w:bottom w:val="none" w:sz="0" w:space="0" w:color="auto"/>
                <w:right w:val="none" w:sz="0" w:space="0" w:color="auto"/>
              </w:divBdr>
              <w:divsChild>
                <w:div w:id="78138170">
                  <w:marLeft w:val="0"/>
                  <w:marRight w:val="0"/>
                  <w:marTop w:val="0"/>
                  <w:marBottom w:val="0"/>
                  <w:divBdr>
                    <w:top w:val="none" w:sz="0" w:space="0" w:color="auto"/>
                    <w:left w:val="none" w:sz="0" w:space="0" w:color="auto"/>
                    <w:bottom w:val="none" w:sz="0" w:space="0" w:color="auto"/>
                    <w:right w:val="none" w:sz="0" w:space="0" w:color="auto"/>
                  </w:divBdr>
                  <w:divsChild>
                    <w:div w:id="830754527">
                      <w:marLeft w:val="0"/>
                      <w:marRight w:val="0"/>
                      <w:marTop w:val="0"/>
                      <w:marBottom w:val="0"/>
                      <w:divBdr>
                        <w:top w:val="none" w:sz="0" w:space="0" w:color="auto"/>
                        <w:left w:val="none" w:sz="0" w:space="0" w:color="auto"/>
                        <w:bottom w:val="none" w:sz="0" w:space="0" w:color="auto"/>
                        <w:right w:val="none" w:sz="0" w:space="0" w:color="auto"/>
                      </w:divBdr>
                    </w:div>
                    <w:div w:id="1825664459">
                      <w:marLeft w:val="0"/>
                      <w:marRight w:val="0"/>
                      <w:marTop w:val="0"/>
                      <w:marBottom w:val="0"/>
                      <w:divBdr>
                        <w:top w:val="none" w:sz="0" w:space="0" w:color="auto"/>
                        <w:left w:val="none" w:sz="0" w:space="0" w:color="auto"/>
                        <w:bottom w:val="none" w:sz="0" w:space="0" w:color="auto"/>
                        <w:right w:val="none" w:sz="0" w:space="0" w:color="auto"/>
                      </w:divBdr>
                    </w:div>
                    <w:div w:id="596407942">
                      <w:marLeft w:val="0"/>
                      <w:marRight w:val="0"/>
                      <w:marTop w:val="0"/>
                      <w:marBottom w:val="0"/>
                      <w:divBdr>
                        <w:top w:val="none" w:sz="0" w:space="0" w:color="auto"/>
                        <w:left w:val="none" w:sz="0" w:space="0" w:color="auto"/>
                        <w:bottom w:val="none" w:sz="0" w:space="0" w:color="auto"/>
                        <w:right w:val="none" w:sz="0" w:space="0" w:color="auto"/>
                      </w:divBdr>
                    </w:div>
                    <w:div w:id="735782807">
                      <w:marLeft w:val="0"/>
                      <w:marRight w:val="0"/>
                      <w:marTop w:val="0"/>
                      <w:marBottom w:val="0"/>
                      <w:divBdr>
                        <w:top w:val="none" w:sz="0" w:space="0" w:color="auto"/>
                        <w:left w:val="none" w:sz="0" w:space="0" w:color="auto"/>
                        <w:bottom w:val="none" w:sz="0" w:space="0" w:color="auto"/>
                        <w:right w:val="none" w:sz="0" w:space="0" w:color="auto"/>
                      </w:divBdr>
                    </w:div>
                    <w:div w:id="1471436162">
                      <w:marLeft w:val="0"/>
                      <w:marRight w:val="0"/>
                      <w:marTop w:val="0"/>
                      <w:marBottom w:val="0"/>
                      <w:divBdr>
                        <w:top w:val="none" w:sz="0" w:space="0" w:color="auto"/>
                        <w:left w:val="none" w:sz="0" w:space="0" w:color="auto"/>
                        <w:bottom w:val="none" w:sz="0" w:space="0" w:color="auto"/>
                        <w:right w:val="none" w:sz="0" w:space="0" w:color="auto"/>
                      </w:divBdr>
                    </w:div>
                    <w:div w:id="2064789775">
                      <w:marLeft w:val="0"/>
                      <w:marRight w:val="0"/>
                      <w:marTop w:val="0"/>
                      <w:marBottom w:val="0"/>
                      <w:divBdr>
                        <w:top w:val="none" w:sz="0" w:space="0" w:color="auto"/>
                        <w:left w:val="none" w:sz="0" w:space="0" w:color="auto"/>
                        <w:bottom w:val="none" w:sz="0" w:space="0" w:color="auto"/>
                        <w:right w:val="none" w:sz="0" w:space="0" w:color="auto"/>
                      </w:divBdr>
                    </w:div>
                    <w:div w:id="460466467">
                      <w:marLeft w:val="0"/>
                      <w:marRight w:val="0"/>
                      <w:marTop w:val="0"/>
                      <w:marBottom w:val="0"/>
                      <w:divBdr>
                        <w:top w:val="none" w:sz="0" w:space="0" w:color="auto"/>
                        <w:left w:val="none" w:sz="0" w:space="0" w:color="auto"/>
                        <w:bottom w:val="none" w:sz="0" w:space="0" w:color="auto"/>
                        <w:right w:val="none" w:sz="0" w:space="0" w:color="auto"/>
                      </w:divBdr>
                    </w:div>
                    <w:div w:id="1155683640">
                      <w:marLeft w:val="0"/>
                      <w:marRight w:val="0"/>
                      <w:marTop w:val="0"/>
                      <w:marBottom w:val="0"/>
                      <w:divBdr>
                        <w:top w:val="none" w:sz="0" w:space="0" w:color="auto"/>
                        <w:left w:val="none" w:sz="0" w:space="0" w:color="auto"/>
                        <w:bottom w:val="none" w:sz="0" w:space="0" w:color="auto"/>
                        <w:right w:val="none" w:sz="0" w:space="0" w:color="auto"/>
                      </w:divBdr>
                    </w:div>
                    <w:div w:id="2036495015">
                      <w:marLeft w:val="0"/>
                      <w:marRight w:val="0"/>
                      <w:marTop w:val="0"/>
                      <w:marBottom w:val="0"/>
                      <w:divBdr>
                        <w:top w:val="none" w:sz="0" w:space="0" w:color="auto"/>
                        <w:left w:val="none" w:sz="0" w:space="0" w:color="auto"/>
                        <w:bottom w:val="none" w:sz="0" w:space="0" w:color="auto"/>
                        <w:right w:val="none" w:sz="0" w:space="0" w:color="auto"/>
                      </w:divBdr>
                    </w:div>
                    <w:div w:id="599608700">
                      <w:marLeft w:val="0"/>
                      <w:marRight w:val="0"/>
                      <w:marTop w:val="0"/>
                      <w:marBottom w:val="0"/>
                      <w:divBdr>
                        <w:top w:val="none" w:sz="0" w:space="0" w:color="auto"/>
                        <w:left w:val="none" w:sz="0" w:space="0" w:color="auto"/>
                        <w:bottom w:val="none" w:sz="0" w:space="0" w:color="auto"/>
                        <w:right w:val="none" w:sz="0" w:space="0" w:color="auto"/>
                      </w:divBdr>
                    </w:div>
                    <w:div w:id="453642397">
                      <w:marLeft w:val="0"/>
                      <w:marRight w:val="0"/>
                      <w:marTop w:val="0"/>
                      <w:marBottom w:val="0"/>
                      <w:divBdr>
                        <w:top w:val="none" w:sz="0" w:space="0" w:color="auto"/>
                        <w:left w:val="none" w:sz="0" w:space="0" w:color="auto"/>
                        <w:bottom w:val="none" w:sz="0" w:space="0" w:color="auto"/>
                        <w:right w:val="none" w:sz="0" w:space="0" w:color="auto"/>
                      </w:divBdr>
                    </w:div>
                    <w:div w:id="1804040805">
                      <w:marLeft w:val="0"/>
                      <w:marRight w:val="0"/>
                      <w:marTop w:val="0"/>
                      <w:marBottom w:val="0"/>
                      <w:divBdr>
                        <w:top w:val="none" w:sz="0" w:space="0" w:color="auto"/>
                        <w:left w:val="none" w:sz="0" w:space="0" w:color="auto"/>
                        <w:bottom w:val="none" w:sz="0" w:space="0" w:color="auto"/>
                        <w:right w:val="none" w:sz="0" w:space="0" w:color="auto"/>
                      </w:divBdr>
                    </w:div>
                    <w:div w:id="799037921">
                      <w:marLeft w:val="0"/>
                      <w:marRight w:val="0"/>
                      <w:marTop w:val="0"/>
                      <w:marBottom w:val="0"/>
                      <w:divBdr>
                        <w:top w:val="none" w:sz="0" w:space="0" w:color="auto"/>
                        <w:left w:val="none" w:sz="0" w:space="0" w:color="auto"/>
                        <w:bottom w:val="none" w:sz="0" w:space="0" w:color="auto"/>
                        <w:right w:val="none" w:sz="0" w:space="0" w:color="auto"/>
                      </w:divBdr>
                    </w:div>
                    <w:div w:id="862666514">
                      <w:marLeft w:val="0"/>
                      <w:marRight w:val="0"/>
                      <w:marTop w:val="0"/>
                      <w:marBottom w:val="0"/>
                      <w:divBdr>
                        <w:top w:val="none" w:sz="0" w:space="0" w:color="auto"/>
                        <w:left w:val="none" w:sz="0" w:space="0" w:color="auto"/>
                        <w:bottom w:val="none" w:sz="0" w:space="0" w:color="auto"/>
                        <w:right w:val="none" w:sz="0" w:space="0" w:color="auto"/>
                      </w:divBdr>
                    </w:div>
                    <w:div w:id="843084667">
                      <w:marLeft w:val="0"/>
                      <w:marRight w:val="0"/>
                      <w:marTop w:val="0"/>
                      <w:marBottom w:val="0"/>
                      <w:divBdr>
                        <w:top w:val="none" w:sz="0" w:space="0" w:color="auto"/>
                        <w:left w:val="none" w:sz="0" w:space="0" w:color="auto"/>
                        <w:bottom w:val="none" w:sz="0" w:space="0" w:color="auto"/>
                        <w:right w:val="none" w:sz="0" w:space="0" w:color="auto"/>
                      </w:divBdr>
                    </w:div>
                    <w:div w:id="1609894317">
                      <w:marLeft w:val="0"/>
                      <w:marRight w:val="0"/>
                      <w:marTop w:val="0"/>
                      <w:marBottom w:val="0"/>
                      <w:divBdr>
                        <w:top w:val="none" w:sz="0" w:space="0" w:color="auto"/>
                        <w:left w:val="none" w:sz="0" w:space="0" w:color="auto"/>
                        <w:bottom w:val="none" w:sz="0" w:space="0" w:color="auto"/>
                        <w:right w:val="none" w:sz="0" w:space="0" w:color="auto"/>
                      </w:divBdr>
                    </w:div>
                    <w:div w:id="754209910">
                      <w:marLeft w:val="0"/>
                      <w:marRight w:val="0"/>
                      <w:marTop w:val="0"/>
                      <w:marBottom w:val="0"/>
                      <w:divBdr>
                        <w:top w:val="none" w:sz="0" w:space="0" w:color="auto"/>
                        <w:left w:val="none" w:sz="0" w:space="0" w:color="auto"/>
                        <w:bottom w:val="none" w:sz="0" w:space="0" w:color="auto"/>
                        <w:right w:val="none" w:sz="0" w:space="0" w:color="auto"/>
                      </w:divBdr>
                    </w:div>
                    <w:div w:id="1573195941">
                      <w:marLeft w:val="0"/>
                      <w:marRight w:val="0"/>
                      <w:marTop w:val="0"/>
                      <w:marBottom w:val="0"/>
                      <w:divBdr>
                        <w:top w:val="none" w:sz="0" w:space="0" w:color="auto"/>
                        <w:left w:val="none" w:sz="0" w:space="0" w:color="auto"/>
                        <w:bottom w:val="none" w:sz="0" w:space="0" w:color="auto"/>
                        <w:right w:val="none" w:sz="0" w:space="0" w:color="auto"/>
                      </w:divBdr>
                    </w:div>
                    <w:div w:id="69155567">
                      <w:marLeft w:val="0"/>
                      <w:marRight w:val="0"/>
                      <w:marTop w:val="0"/>
                      <w:marBottom w:val="0"/>
                      <w:divBdr>
                        <w:top w:val="none" w:sz="0" w:space="0" w:color="auto"/>
                        <w:left w:val="none" w:sz="0" w:space="0" w:color="auto"/>
                        <w:bottom w:val="none" w:sz="0" w:space="0" w:color="auto"/>
                        <w:right w:val="none" w:sz="0" w:space="0" w:color="auto"/>
                      </w:divBdr>
                    </w:div>
                    <w:div w:id="1912621936">
                      <w:marLeft w:val="0"/>
                      <w:marRight w:val="0"/>
                      <w:marTop w:val="0"/>
                      <w:marBottom w:val="0"/>
                      <w:divBdr>
                        <w:top w:val="none" w:sz="0" w:space="0" w:color="auto"/>
                        <w:left w:val="none" w:sz="0" w:space="0" w:color="auto"/>
                        <w:bottom w:val="none" w:sz="0" w:space="0" w:color="auto"/>
                        <w:right w:val="none" w:sz="0" w:space="0" w:color="auto"/>
                      </w:divBdr>
                    </w:div>
                    <w:div w:id="805977279">
                      <w:marLeft w:val="0"/>
                      <w:marRight w:val="0"/>
                      <w:marTop w:val="0"/>
                      <w:marBottom w:val="0"/>
                      <w:divBdr>
                        <w:top w:val="none" w:sz="0" w:space="0" w:color="auto"/>
                        <w:left w:val="none" w:sz="0" w:space="0" w:color="auto"/>
                        <w:bottom w:val="none" w:sz="0" w:space="0" w:color="auto"/>
                        <w:right w:val="none" w:sz="0" w:space="0" w:color="auto"/>
                      </w:divBdr>
                    </w:div>
                    <w:div w:id="9187002">
                      <w:marLeft w:val="0"/>
                      <w:marRight w:val="0"/>
                      <w:marTop w:val="0"/>
                      <w:marBottom w:val="0"/>
                      <w:divBdr>
                        <w:top w:val="none" w:sz="0" w:space="0" w:color="auto"/>
                        <w:left w:val="none" w:sz="0" w:space="0" w:color="auto"/>
                        <w:bottom w:val="none" w:sz="0" w:space="0" w:color="auto"/>
                        <w:right w:val="none" w:sz="0" w:space="0" w:color="auto"/>
                      </w:divBdr>
                    </w:div>
                    <w:div w:id="524370644">
                      <w:marLeft w:val="0"/>
                      <w:marRight w:val="0"/>
                      <w:marTop w:val="0"/>
                      <w:marBottom w:val="0"/>
                      <w:divBdr>
                        <w:top w:val="none" w:sz="0" w:space="0" w:color="auto"/>
                        <w:left w:val="none" w:sz="0" w:space="0" w:color="auto"/>
                        <w:bottom w:val="none" w:sz="0" w:space="0" w:color="auto"/>
                        <w:right w:val="none" w:sz="0" w:space="0" w:color="auto"/>
                      </w:divBdr>
                    </w:div>
                    <w:div w:id="1299264655">
                      <w:marLeft w:val="0"/>
                      <w:marRight w:val="0"/>
                      <w:marTop w:val="0"/>
                      <w:marBottom w:val="0"/>
                      <w:divBdr>
                        <w:top w:val="none" w:sz="0" w:space="0" w:color="auto"/>
                        <w:left w:val="none" w:sz="0" w:space="0" w:color="auto"/>
                        <w:bottom w:val="none" w:sz="0" w:space="0" w:color="auto"/>
                        <w:right w:val="none" w:sz="0" w:space="0" w:color="auto"/>
                      </w:divBdr>
                    </w:div>
                    <w:div w:id="1582370199">
                      <w:marLeft w:val="0"/>
                      <w:marRight w:val="0"/>
                      <w:marTop w:val="0"/>
                      <w:marBottom w:val="0"/>
                      <w:divBdr>
                        <w:top w:val="none" w:sz="0" w:space="0" w:color="auto"/>
                        <w:left w:val="none" w:sz="0" w:space="0" w:color="auto"/>
                        <w:bottom w:val="none" w:sz="0" w:space="0" w:color="auto"/>
                        <w:right w:val="none" w:sz="0" w:space="0" w:color="auto"/>
                      </w:divBdr>
                    </w:div>
                    <w:div w:id="1658537930">
                      <w:marLeft w:val="0"/>
                      <w:marRight w:val="0"/>
                      <w:marTop w:val="0"/>
                      <w:marBottom w:val="0"/>
                      <w:divBdr>
                        <w:top w:val="none" w:sz="0" w:space="0" w:color="auto"/>
                        <w:left w:val="none" w:sz="0" w:space="0" w:color="auto"/>
                        <w:bottom w:val="none" w:sz="0" w:space="0" w:color="auto"/>
                        <w:right w:val="none" w:sz="0" w:space="0" w:color="auto"/>
                      </w:divBdr>
                    </w:div>
                    <w:div w:id="731733682">
                      <w:marLeft w:val="0"/>
                      <w:marRight w:val="0"/>
                      <w:marTop w:val="0"/>
                      <w:marBottom w:val="0"/>
                      <w:divBdr>
                        <w:top w:val="none" w:sz="0" w:space="0" w:color="auto"/>
                        <w:left w:val="none" w:sz="0" w:space="0" w:color="auto"/>
                        <w:bottom w:val="none" w:sz="0" w:space="0" w:color="auto"/>
                        <w:right w:val="none" w:sz="0" w:space="0" w:color="auto"/>
                      </w:divBdr>
                    </w:div>
                    <w:div w:id="1927493620">
                      <w:marLeft w:val="0"/>
                      <w:marRight w:val="0"/>
                      <w:marTop w:val="0"/>
                      <w:marBottom w:val="0"/>
                      <w:divBdr>
                        <w:top w:val="none" w:sz="0" w:space="0" w:color="auto"/>
                        <w:left w:val="none" w:sz="0" w:space="0" w:color="auto"/>
                        <w:bottom w:val="none" w:sz="0" w:space="0" w:color="auto"/>
                        <w:right w:val="none" w:sz="0" w:space="0" w:color="auto"/>
                      </w:divBdr>
                    </w:div>
                    <w:div w:id="845903690">
                      <w:marLeft w:val="0"/>
                      <w:marRight w:val="0"/>
                      <w:marTop w:val="0"/>
                      <w:marBottom w:val="0"/>
                      <w:divBdr>
                        <w:top w:val="none" w:sz="0" w:space="0" w:color="auto"/>
                        <w:left w:val="none" w:sz="0" w:space="0" w:color="auto"/>
                        <w:bottom w:val="none" w:sz="0" w:space="0" w:color="auto"/>
                        <w:right w:val="none" w:sz="0" w:space="0" w:color="auto"/>
                      </w:divBdr>
                    </w:div>
                    <w:div w:id="203762307">
                      <w:marLeft w:val="0"/>
                      <w:marRight w:val="0"/>
                      <w:marTop w:val="0"/>
                      <w:marBottom w:val="0"/>
                      <w:divBdr>
                        <w:top w:val="none" w:sz="0" w:space="0" w:color="auto"/>
                        <w:left w:val="none" w:sz="0" w:space="0" w:color="auto"/>
                        <w:bottom w:val="none" w:sz="0" w:space="0" w:color="auto"/>
                        <w:right w:val="none" w:sz="0" w:space="0" w:color="auto"/>
                      </w:divBdr>
                    </w:div>
                    <w:div w:id="1712806533">
                      <w:marLeft w:val="0"/>
                      <w:marRight w:val="0"/>
                      <w:marTop w:val="0"/>
                      <w:marBottom w:val="0"/>
                      <w:divBdr>
                        <w:top w:val="none" w:sz="0" w:space="0" w:color="auto"/>
                        <w:left w:val="none" w:sz="0" w:space="0" w:color="auto"/>
                        <w:bottom w:val="none" w:sz="0" w:space="0" w:color="auto"/>
                        <w:right w:val="none" w:sz="0" w:space="0" w:color="auto"/>
                      </w:divBdr>
                    </w:div>
                    <w:div w:id="1014576481">
                      <w:marLeft w:val="0"/>
                      <w:marRight w:val="0"/>
                      <w:marTop w:val="0"/>
                      <w:marBottom w:val="0"/>
                      <w:divBdr>
                        <w:top w:val="none" w:sz="0" w:space="0" w:color="auto"/>
                        <w:left w:val="none" w:sz="0" w:space="0" w:color="auto"/>
                        <w:bottom w:val="none" w:sz="0" w:space="0" w:color="auto"/>
                        <w:right w:val="none" w:sz="0" w:space="0" w:color="auto"/>
                      </w:divBdr>
                    </w:div>
                    <w:div w:id="1882597211">
                      <w:marLeft w:val="0"/>
                      <w:marRight w:val="0"/>
                      <w:marTop w:val="0"/>
                      <w:marBottom w:val="0"/>
                      <w:divBdr>
                        <w:top w:val="none" w:sz="0" w:space="0" w:color="auto"/>
                        <w:left w:val="none" w:sz="0" w:space="0" w:color="auto"/>
                        <w:bottom w:val="none" w:sz="0" w:space="0" w:color="auto"/>
                        <w:right w:val="none" w:sz="0" w:space="0" w:color="auto"/>
                      </w:divBdr>
                    </w:div>
                    <w:div w:id="1451053027">
                      <w:marLeft w:val="0"/>
                      <w:marRight w:val="0"/>
                      <w:marTop w:val="0"/>
                      <w:marBottom w:val="0"/>
                      <w:divBdr>
                        <w:top w:val="none" w:sz="0" w:space="0" w:color="auto"/>
                        <w:left w:val="none" w:sz="0" w:space="0" w:color="auto"/>
                        <w:bottom w:val="none" w:sz="0" w:space="0" w:color="auto"/>
                        <w:right w:val="none" w:sz="0" w:space="0" w:color="auto"/>
                      </w:divBdr>
                    </w:div>
                    <w:div w:id="1550989376">
                      <w:marLeft w:val="0"/>
                      <w:marRight w:val="0"/>
                      <w:marTop w:val="0"/>
                      <w:marBottom w:val="0"/>
                      <w:divBdr>
                        <w:top w:val="none" w:sz="0" w:space="0" w:color="auto"/>
                        <w:left w:val="none" w:sz="0" w:space="0" w:color="auto"/>
                        <w:bottom w:val="none" w:sz="0" w:space="0" w:color="auto"/>
                        <w:right w:val="none" w:sz="0" w:space="0" w:color="auto"/>
                      </w:divBdr>
                    </w:div>
                    <w:div w:id="258216994">
                      <w:marLeft w:val="0"/>
                      <w:marRight w:val="0"/>
                      <w:marTop w:val="0"/>
                      <w:marBottom w:val="0"/>
                      <w:divBdr>
                        <w:top w:val="none" w:sz="0" w:space="0" w:color="auto"/>
                        <w:left w:val="none" w:sz="0" w:space="0" w:color="auto"/>
                        <w:bottom w:val="none" w:sz="0" w:space="0" w:color="auto"/>
                        <w:right w:val="none" w:sz="0" w:space="0" w:color="auto"/>
                      </w:divBdr>
                    </w:div>
                    <w:div w:id="1489781765">
                      <w:marLeft w:val="0"/>
                      <w:marRight w:val="0"/>
                      <w:marTop w:val="0"/>
                      <w:marBottom w:val="0"/>
                      <w:divBdr>
                        <w:top w:val="none" w:sz="0" w:space="0" w:color="auto"/>
                        <w:left w:val="none" w:sz="0" w:space="0" w:color="auto"/>
                        <w:bottom w:val="none" w:sz="0" w:space="0" w:color="auto"/>
                        <w:right w:val="none" w:sz="0" w:space="0" w:color="auto"/>
                      </w:divBdr>
                    </w:div>
                    <w:div w:id="344552706">
                      <w:marLeft w:val="0"/>
                      <w:marRight w:val="0"/>
                      <w:marTop w:val="0"/>
                      <w:marBottom w:val="0"/>
                      <w:divBdr>
                        <w:top w:val="none" w:sz="0" w:space="0" w:color="auto"/>
                        <w:left w:val="none" w:sz="0" w:space="0" w:color="auto"/>
                        <w:bottom w:val="none" w:sz="0" w:space="0" w:color="auto"/>
                        <w:right w:val="none" w:sz="0" w:space="0" w:color="auto"/>
                      </w:divBdr>
                    </w:div>
                    <w:div w:id="1793406040">
                      <w:marLeft w:val="0"/>
                      <w:marRight w:val="0"/>
                      <w:marTop w:val="0"/>
                      <w:marBottom w:val="0"/>
                      <w:divBdr>
                        <w:top w:val="none" w:sz="0" w:space="0" w:color="auto"/>
                        <w:left w:val="none" w:sz="0" w:space="0" w:color="auto"/>
                        <w:bottom w:val="none" w:sz="0" w:space="0" w:color="auto"/>
                        <w:right w:val="none" w:sz="0" w:space="0" w:color="auto"/>
                      </w:divBdr>
                    </w:div>
                    <w:div w:id="930241602">
                      <w:marLeft w:val="0"/>
                      <w:marRight w:val="0"/>
                      <w:marTop w:val="0"/>
                      <w:marBottom w:val="0"/>
                      <w:divBdr>
                        <w:top w:val="none" w:sz="0" w:space="0" w:color="auto"/>
                        <w:left w:val="none" w:sz="0" w:space="0" w:color="auto"/>
                        <w:bottom w:val="none" w:sz="0" w:space="0" w:color="auto"/>
                        <w:right w:val="none" w:sz="0" w:space="0" w:color="auto"/>
                      </w:divBdr>
                    </w:div>
                    <w:div w:id="95835115">
                      <w:marLeft w:val="0"/>
                      <w:marRight w:val="0"/>
                      <w:marTop w:val="0"/>
                      <w:marBottom w:val="0"/>
                      <w:divBdr>
                        <w:top w:val="none" w:sz="0" w:space="0" w:color="auto"/>
                        <w:left w:val="none" w:sz="0" w:space="0" w:color="auto"/>
                        <w:bottom w:val="none" w:sz="0" w:space="0" w:color="auto"/>
                        <w:right w:val="none" w:sz="0" w:space="0" w:color="auto"/>
                      </w:divBdr>
                    </w:div>
                    <w:div w:id="1921518294">
                      <w:marLeft w:val="0"/>
                      <w:marRight w:val="0"/>
                      <w:marTop w:val="0"/>
                      <w:marBottom w:val="0"/>
                      <w:divBdr>
                        <w:top w:val="none" w:sz="0" w:space="0" w:color="auto"/>
                        <w:left w:val="none" w:sz="0" w:space="0" w:color="auto"/>
                        <w:bottom w:val="none" w:sz="0" w:space="0" w:color="auto"/>
                        <w:right w:val="none" w:sz="0" w:space="0" w:color="auto"/>
                      </w:divBdr>
                    </w:div>
                    <w:div w:id="924146861">
                      <w:marLeft w:val="0"/>
                      <w:marRight w:val="0"/>
                      <w:marTop w:val="0"/>
                      <w:marBottom w:val="0"/>
                      <w:divBdr>
                        <w:top w:val="none" w:sz="0" w:space="0" w:color="auto"/>
                        <w:left w:val="none" w:sz="0" w:space="0" w:color="auto"/>
                        <w:bottom w:val="none" w:sz="0" w:space="0" w:color="auto"/>
                        <w:right w:val="none" w:sz="0" w:space="0" w:color="auto"/>
                      </w:divBdr>
                    </w:div>
                    <w:div w:id="67193287">
                      <w:marLeft w:val="0"/>
                      <w:marRight w:val="0"/>
                      <w:marTop w:val="0"/>
                      <w:marBottom w:val="0"/>
                      <w:divBdr>
                        <w:top w:val="none" w:sz="0" w:space="0" w:color="auto"/>
                        <w:left w:val="none" w:sz="0" w:space="0" w:color="auto"/>
                        <w:bottom w:val="none" w:sz="0" w:space="0" w:color="auto"/>
                        <w:right w:val="none" w:sz="0" w:space="0" w:color="auto"/>
                      </w:divBdr>
                    </w:div>
                    <w:div w:id="1704672737">
                      <w:marLeft w:val="0"/>
                      <w:marRight w:val="0"/>
                      <w:marTop w:val="0"/>
                      <w:marBottom w:val="0"/>
                      <w:divBdr>
                        <w:top w:val="none" w:sz="0" w:space="0" w:color="auto"/>
                        <w:left w:val="none" w:sz="0" w:space="0" w:color="auto"/>
                        <w:bottom w:val="none" w:sz="0" w:space="0" w:color="auto"/>
                        <w:right w:val="none" w:sz="0" w:space="0" w:color="auto"/>
                      </w:divBdr>
                    </w:div>
                    <w:div w:id="1810169917">
                      <w:marLeft w:val="0"/>
                      <w:marRight w:val="0"/>
                      <w:marTop w:val="0"/>
                      <w:marBottom w:val="0"/>
                      <w:divBdr>
                        <w:top w:val="none" w:sz="0" w:space="0" w:color="auto"/>
                        <w:left w:val="none" w:sz="0" w:space="0" w:color="auto"/>
                        <w:bottom w:val="none" w:sz="0" w:space="0" w:color="auto"/>
                        <w:right w:val="none" w:sz="0" w:space="0" w:color="auto"/>
                      </w:divBdr>
                    </w:div>
                    <w:div w:id="451367673">
                      <w:marLeft w:val="0"/>
                      <w:marRight w:val="0"/>
                      <w:marTop w:val="0"/>
                      <w:marBottom w:val="0"/>
                      <w:divBdr>
                        <w:top w:val="none" w:sz="0" w:space="0" w:color="auto"/>
                        <w:left w:val="none" w:sz="0" w:space="0" w:color="auto"/>
                        <w:bottom w:val="none" w:sz="0" w:space="0" w:color="auto"/>
                        <w:right w:val="none" w:sz="0" w:space="0" w:color="auto"/>
                      </w:divBdr>
                    </w:div>
                    <w:div w:id="1180509109">
                      <w:marLeft w:val="0"/>
                      <w:marRight w:val="0"/>
                      <w:marTop w:val="0"/>
                      <w:marBottom w:val="0"/>
                      <w:divBdr>
                        <w:top w:val="none" w:sz="0" w:space="0" w:color="auto"/>
                        <w:left w:val="none" w:sz="0" w:space="0" w:color="auto"/>
                        <w:bottom w:val="none" w:sz="0" w:space="0" w:color="auto"/>
                        <w:right w:val="none" w:sz="0" w:space="0" w:color="auto"/>
                      </w:divBdr>
                    </w:div>
                    <w:div w:id="2079355020">
                      <w:marLeft w:val="0"/>
                      <w:marRight w:val="0"/>
                      <w:marTop w:val="0"/>
                      <w:marBottom w:val="0"/>
                      <w:divBdr>
                        <w:top w:val="none" w:sz="0" w:space="0" w:color="auto"/>
                        <w:left w:val="none" w:sz="0" w:space="0" w:color="auto"/>
                        <w:bottom w:val="none" w:sz="0" w:space="0" w:color="auto"/>
                        <w:right w:val="none" w:sz="0" w:space="0" w:color="auto"/>
                      </w:divBdr>
                    </w:div>
                    <w:div w:id="1335379486">
                      <w:marLeft w:val="0"/>
                      <w:marRight w:val="0"/>
                      <w:marTop w:val="0"/>
                      <w:marBottom w:val="0"/>
                      <w:divBdr>
                        <w:top w:val="none" w:sz="0" w:space="0" w:color="auto"/>
                        <w:left w:val="none" w:sz="0" w:space="0" w:color="auto"/>
                        <w:bottom w:val="none" w:sz="0" w:space="0" w:color="auto"/>
                        <w:right w:val="none" w:sz="0" w:space="0" w:color="auto"/>
                      </w:divBdr>
                    </w:div>
                    <w:div w:id="244729865">
                      <w:marLeft w:val="0"/>
                      <w:marRight w:val="0"/>
                      <w:marTop w:val="0"/>
                      <w:marBottom w:val="0"/>
                      <w:divBdr>
                        <w:top w:val="none" w:sz="0" w:space="0" w:color="auto"/>
                        <w:left w:val="none" w:sz="0" w:space="0" w:color="auto"/>
                        <w:bottom w:val="none" w:sz="0" w:space="0" w:color="auto"/>
                        <w:right w:val="none" w:sz="0" w:space="0" w:color="auto"/>
                      </w:divBdr>
                    </w:div>
                    <w:div w:id="7903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489553">
          <w:marLeft w:val="0"/>
          <w:marRight w:val="0"/>
          <w:marTop w:val="195"/>
          <w:marBottom w:val="0"/>
          <w:divBdr>
            <w:top w:val="none" w:sz="0" w:space="0" w:color="auto"/>
            <w:left w:val="none" w:sz="0" w:space="0" w:color="auto"/>
            <w:bottom w:val="none" w:sz="0" w:space="0" w:color="auto"/>
            <w:right w:val="none" w:sz="0" w:space="0" w:color="auto"/>
          </w:divBdr>
          <w:divsChild>
            <w:div w:id="1967614445">
              <w:marLeft w:val="0"/>
              <w:marRight w:val="0"/>
              <w:marTop w:val="0"/>
              <w:marBottom w:val="0"/>
              <w:divBdr>
                <w:top w:val="none" w:sz="0" w:space="0" w:color="auto"/>
                <w:left w:val="none" w:sz="0" w:space="0" w:color="auto"/>
                <w:bottom w:val="none" w:sz="0" w:space="0" w:color="auto"/>
                <w:right w:val="none" w:sz="0" w:space="0" w:color="auto"/>
              </w:divBdr>
              <w:divsChild>
                <w:div w:id="358436265">
                  <w:marLeft w:val="0"/>
                  <w:marRight w:val="0"/>
                  <w:marTop w:val="0"/>
                  <w:marBottom w:val="0"/>
                  <w:divBdr>
                    <w:top w:val="none" w:sz="0" w:space="0" w:color="auto"/>
                    <w:left w:val="none" w:sz="0" w:space="0" w:color="auto"/>
                    <w:bottom w:val="none" w:sz="0" w:space="0" w:color="auto"/>
                    <w:right w:val="none" w:sz="0" w:space="0" w:color="auto"/>
                  </w:divBdr>
                  <w:divsChild>
                    <w:div w:id="1917325984">
                      <w:marLeft w:val="0"/>
                      <w:marRight w:val="0"/>
                      <w:marTop w:val="0"/>
                      <w:marBottom w:val="0"/>
                      <w:divBdr>
                        <w:top w:val="none" w:sz="0" w:space="0" w:color="auto"/>
                        <w:left w:val="none" w:sz="0" w:space="0" w:color="auto"/>
                        <w:bottom w:val="none" w:sz="0" w:space="0" w:color="auto"/>
                        <w:right w:val="none" w:sz="0" w:space="0" w:color="auto"/>
                      </w:divBdr>
                    </w:div>
                    <w:div w:id="379326117">
                      <w:marLeft w:val="0"/>
                      <w:marRight w:val="0"/>
                      <w:marTop w:val="0"/>
                      <w:marBottom w:val="0"/>
                      <w:divBdr>
                        <w:top w:val="none" w:sz="0" w:space="0" w:color="auto"/>
                        <w:left w:val="none" w:sz="0" w:space="0" w:color="auto"/>
                        <w:bottom w:val="none" w:sz="0" w:space="0" w:color="auto"/>
                        <w:right w:val="none" w:sz="0" w:space="0" w:color="auto"/>
                      </w:divBdr>
                    </w:div>
                    <w:div w:id="1652979532">
                      <w:marLeft w:val="0"/>
                      <w:marRight w:val="0"/>
                      <w:marTop w:val="0"/>
                      <w:marBottom w:val="0"/>
                      <w:divBdr>
                        <w:top w:val="none" w:sz="0" w:space="0" w:color="auto"/>
                        <w:left w:val="none" w:sz="0" w:space="0" w:color="auto"/>
                        <w:bottom w:val="none" w:sz="0" w:space="0" w:color="auto"/>
                        <w:right w:val="none" w:sz="0" w:space="0" w:color="auto"/>
                      </w:divBdr>
                    </w:div>
                    <w:div w:id="1141533904">
                      <w:marLeft w:val="0"/>
                      <w:marRight w:val="0"/>
                      <w:marTop w:val="0"/>
                      <w:marBottom w:val="0"/>
                      <w:divBdr>
                        <w:top w:val="none" w:sz="0" w:space="0" w:color="auto"/>
                        <w:left w:val="none" w:sz="0" w:space="0" w:color="auto"/>
                        <w:bottom w:val="none" w:sz="0" w:space="0" w:color="auto"/>
                        <w:right w:val="none" w:sz="0" w:space="0" w:color="auto"/>
                      </w:divBdr>
                    </w:div>
                    <w:div w:id="550964258">
                      <w:marLeft w:val="0"/>
                      <w:marRight w:val="0"/>
                      <w:marTop w:val="0"/>
                      <w:marBottom w:val="0"/>
                      <w:divBdr>
                        <w:top w:val="none" w:sz="0" w:space="0" w:color="auto"/>
                        <w:left w:val="none" w:sz="0" w:space="0" w:color="auto"/>
                        <w:bottom w:val="none" w:sz="0" w:space="0" w:color="auto"/>
                        <w:right w:val="none" w:sz="0" w:space="0" w:color="auto"/>
                      </w:divBdr>
                    </w:div>
                    <w:div w:id="1995909823">
                      <w:marLeft w:val="0"/>
                      <w:marRight w:val="0"/>
                      <w:marTop w:val="0"/>
                      <w:marBottom w:val="0"/>
                      <w:divBdr>
                        <w:top w:val="none" w:sz="0" w:space="0" w:color="auto"/>
                        <w:left w:val="none" w:sz="0" w:space="0" w:color="auto"/>
                        <w:bottom w:val="none" w:sz="0" w:space="0" w:color="auto"/>
                        <w:right w:val="none" w:sz="0" w:space="0" w:color="auto"/>
                      </w:divBdr>
                    </w:div>
                    <w:div w:id="1763717102">
                      <w:marLeft w:val="0"/>
                      <w:marRight w:val="0"/>
                      <w:marTop w:val="0"/>
                      <w:marBottom w:val="0"/>
                      <w:divBdr>
                        <w:top w:val="none" w:sz="0" w:space="0" w:color="auto"/>
                        <w:left w:val="none" w:sz="0" w:space="0" w:color="auto"/>
                        <w:bottom w:val="none" w:sz="0" w:space="0" w:color="auto"/>
                        <w:right w:val="none" w:sz="0" w:space="0" w:color="auto"/>
                      </w:divBdr>
                    </w:div>
                    <w:div w:id="1518808050">
                      <w:marLeft w:val="0"/>
                      <w:marRight w:val="0"/>
                      <w:marTop w:val="0"/>
                      <w:marBottom w:val="0"/>
                      <w:divBdr>
                        <w:top w:val="none" w:sz="0" w:space="0" w:color="auto"/>
                        <w:left w:val="none" w:sz="0" w:space="0" w:color="auto"/>
                        <w:bottom w:val="none" w:sz="0" w:space="0" w:color="auto"/>
                        <w:right w:val="none" w:sz="0" w:space="0" w:color="auto"/>
                      </w:divBdr>
                    </w:div>
                    <w:div w:id="2040086716">
                      <w:marLeft w:val="0"/>
                      <w:marRight w:val="0"/>
                      <w:marTop w:val="0"/>
                      <w:marBottom w:val="0"/>
                      <w:divBdr>
                        <w:top w:val="none" w:sz="0" w:space="0" w:color="auto"/>
                        <w:left w:val="none" w:sz="0" w:space="0" w:color="auto"/>
                        <w:bottom w:val="none" w:sz="0" w:space="0" w:color="auto"/>
                        <w:right w:val="none" w:sz="0" w:space="0" w:color="auto"/>
                      </w:divBdr>
                    </w:div>
                    <w:div w:id="1953242112">
                      <w:marLeft w:val="0"/>
                      <w:marRight w:val="0"/>
                      <w:marTop w:val="0"/>
                      <w:marBottom w:val="0"/>
                      <w:divBdr>
                        <w:top w:val="none" w:sz="0" w:space="0" w:color="auto"/>
                        <w:left w:val="none" w:sz="0" w:space="0" w:color="auto"/>
                        <w:bottom w:val="none" w:sz="0" w:space="0" w:color="auto"/>
                        <w:right w:val="none" w:sz="0" w:space="0" w:color="auto"/>
                      </w:divBdr>
                    </w:div>
                    <w:div w:id="1194225061">
                      <w:marLeft w:val="0"/>
                      <w:marRight w:val="0"/>
                      <w:marTop w:val="0"/>
                      <w:marBottom w:val="0"/>
                      <w:divBdr>
                        <w:top w:val="none" w:sz="0" w:space="0" w:color="auto"/>
                        <w:left w:val="none" w:sz="0" w:space="0" w:color="auto"/>
                        <w:bottom w:val="none" w:sz="0" w:space="0" w:color="auto"/>
                        <w:right w:val="none" w:sz="0" w:space="0" w:color="auto"/>
                      </w:divBdr>
                    </w:div>
                    <w:div w:id="74713035">
                      <w:marLeft w:val="0"/>
                      <w:marRight w:val="0"/>
                      <w:marTop w:val="0"/>
                      <w:marBottom w:val="0"/>
                      <w:divBdr>
                        <w:top w:val="none" w:sz="0" w:space="0" w:color="auto"/>
                        <w:left w:val="none" w:sz="0" w:space="0" w:color="auto"/>
                        <w:bottom w:val="none" w:sz="0" w:space="0" w:color="auto"/>
                        <w:right w:val="none" w:sz="0" w:space="0" w:color="auto"/>
                      </w:divBdr>
                    </w:div>
                    <w:div w:id="2042633272">
                      <w:marLeft w:val="0"/>
                      <w:marRight w:val="0"/>
                      <w:marTop w:val="0"/>
                      <w:marBottom w:val="0"/>
                      <w:divBdr>
                        <w:top w:val="none" w:sz="0" w:space="0" w:color="auto"/>
                        <w:left w:val="none" w:sz="0" w:space="0" w:color="auto"/>
                        <w:bottom w:val="none" w:sz="0" w:space="0" w:color="auto"/>
                        <w:right w:val="none" w:sz="0" w:space="0" w:color="auto"/>
                      </w:divBdr>
                    </w:div>
                    <w:div w:id="758210457">
                      <w:marLeft w:val="0"/>
                      <w:marRight w:val="0"/>
                      <w:marTop w:val="0"/>
                      <w:marBottom w:val="0"/>
                      <w:divBdr>
                        <w:top w:val="none" w:sz="0" w:space="0" w:color="auto"/>
                        <w:left w:val="none" w:sz="0" w:space="0" w:color="auto"/>
                        <w:bottom w:val="none" w:sz="0" w:space="0" w:color="auto"/>
                        <w:right w:val="none" w:sz="0" w:space="0" w:color="auto"/>
                      </w:divBdr>
                    </w:div>
                    <w:div w:id="44958831">
                      <w:marLeft w:val="0"/>
                      <w:marRight w:val="0"/>
                      <w:marTop w:val="0"/>
                      <w:marBottom w:val="0"/>
                      <w:divBdr>
                        <w:top w:val="none" w:sz="0" w:space="0" w:color="auto"/>
                        <w:left w:val="none" w:sz="0" w:space="0" w:color="auto"/>
                        <w:bottom w:val="none" w:sz="0" w:space="0" w:color="auto"/>
                        <w:right w:val="none" w:sz="0" w:space="0" w:color="auto"/>
                      </w:divBdr>
                    </w:div>
                    <w:div w:id="234169863">
                      <w:marLeft w:val="0"/>
                      <w:marRight w:val="0"/>
                      <w:marTop w:val="0"/>
                      <w:marBottom w:val="0"/>
                      <w:divBdr>
                        <w:top w:val="none" w:sz="0" w:space="0" w:color="auto"/>
                        <w:left w:val="none" w:sz="0" w:space="0" w:color="auto"/>
                        <w:bottom w:val="none" w:sz="0" w:space="0" w:color="auto"/>
                        <w:right w:val="none" w:sz="0" w:space="0" w:color="auto"/>
                      </w:divBdr>
                    </w:div>
                    <w:div w:id="1708145006">
                      <w:marLeft w:val="0"/>
                      <w:marRight w:val="0"/>
                      <w:marTop w:val="0"/>
                      <w:marBottom w:val="0"/>
                      <w:divBdr>
                        <w:top w:val="none" w:sz="0" w:space="0" w:color="auto"/>
                        <w:left w:val="none" w:sz="0" w:space="0" w:color="auto"/>
                        <w:bottom w:val="none" w:sz="0" w:space="0" w:color="auto"/>
                        <w:right w:val="none" w:sz="0" w:space="0" w:color="auto"/>
                      </w:divBdr>
                    </w:div>
                    <w:div w:id="1265768192">
                      <w:marLeft w:val="0"/>
                      <w:marRight w:val="0"/>
                      <w:marTop w:val="0"/>
                      <w:marBottom w:val="0"/>
                      <w:divBdr>
                        <w:top w:val="none" w:sz="0" w:space="0" w:color="auto"/>
                        <w:left w:val="none" w:sz="0" w:space="0" w:color="auto"/>
                        <w:bottom w:val="none" w:sz="0" w:space="0" w:color="auto"/>
                        <w:right w:val="none" w:sz="0" w:space="0" w:color="auto"/>
                      </w:divBdr>
                    </w:div>
                    <w:div w:id="1484008124">
                      <w:marLeft w:val="0"/>
                      <w:marRight w:val="0"/>
                      <w:marTop w:val="0"/>
                      <w:marBottom w:val="0"/>
                      <w:divBdr>
                        <w:top w:val="none" w:sz="0" w:space="0" w:color="auto"/>
                        <w:left w:val="none" w:sz="0" w:space="0" w:color="auto"/>
                        <w:bottom w:val="none" w:sz="0" w:space="0" w:color="auto"/>
                        <w:right w:val="none" w:sz="0" w:space="0" w:color="auto"/>
                      </w:divBdr>
                    </w:div>
                    <w:div w:id="121730670">
                      <w:marLeft w:val="0"/>
                      <w:marRight w:val="0"/>
                      <w:marTop w:val="0"/>
                      <w:marBottom w:val="0"/>
                      <w:divBdr>
                        <w:top w:val="none" w:sz="0" w:space="0" w:color="auto"/>
                        <w:left w:val="none" w:sz="0" w:space="0" w:color="auto"/>
                        <w:bottom w:val="none" w:sz="0" w:space="0" w:color="auto"/>
                        <w:right w:val="none" w:sz="0" w:space="0" w:color="auto"/>
                      </w:divBdr>
                    </w:div>
                    <w:div w:id="154807995">
                      <w:marLeft w:val="0"/>
                      <w:marRight w:val="0"/>
                      <w:marTop w:val="0"/>
                      <w:marBottom w:val="0"/>
                      <w:divBdr>
                        <w:top w:val="none" w:sz="0" w:space="0" w:color="auto"/>
                        <w:left w:val="none" w:sz="0" w:space="0" w:color="auto"/>
                        <w:bottom w:val="none" w:sz="0" w:space="0" w:color="auto"/>
                        <w:right w:val="none" w:sz="0" w:space="0" w:color="auto"/>
                      </w:divBdr>
                    </w:div>
                    <w:div w:id="1221206926">
                      <w:marLeft w:val="0"/>
                      <w:marRight w:val="0"/>
                      <w:marTop w:val="0"/>
                      <w:marBottom w:val="0"/>
                      <w:divBdr>
                        <w:top w:val="none" w:sz="0" w:space="0" w:color="auto"/>
                        <w:left w:val="none" w:sz="0" w:space="0" w:color="auto"/>
                        <w:bottom w:val="none" w:sz="0" w:space="0" w:color="auto"/>
                        <w:right w:val="none" w:sz="0" w:space="0" w:color="auto"/>
                      </w:divBdr>
                    </w:div>
                    <w:div w:id="291521491">
                      <w:marLeft w:val="0"/>
                      <w:marRight w:val="0"/>
                      <w:marTop w:val="0"/>
                      <w:marBottom w:val="0"/>
                      <w:divBdr>
                        <w:top w:val="none" w:sz="0" w:space="0" w:color="auto"/>
                        <w:left w:val="none" w:sz="0" w:space="0" w:color="auto"/>
                        <w:bottom w:val="none" w:sz="0" w:space="0" w:color="auto"/>
                        <w:right w:val="none" w:sz="0" w:space="0" w:color="auto"/>
                      </w:divBdr>
                    </w:div>
                    <w:div w:id="182282744">
                      <w:marLeft w:val="0"/>
                      <w:marRight w:val="0"/>
                      <w:marTop w:val="0"/>
                      <w:marBottom w:val="0"/>
                      <w:divBdr>
                        <w:top w:val="none" w:sz="0" w:space="0" w:color="auto"/>
                        <w:left w:val="none" w:sz="0" w:space="0" w:color="auto"/>
                        <w:bottom w:val="none" w:sz="0" w:space="0" w:color="auto"/>
                        <w:right w:val="none" w:sz="0" w:space="0" w:color="auto"/>
                      </w:divBdr>
                    </w:div>
                    <w:div w:id="1743789859">
                      <w:marLeft w:val="0"/>
                      <w:marRight w:val="0"/>
                      <w:marTop w:val="0"/>
                      <w:marBottom w:val="0"/>
                      <w:divBdr>
                        <w:top w:val="none" w:sz="0" w:space="0" w:color="auto"/>
                        <w:left w:val="none" w:sz="0" w:space="0" w:color="auto"/>
                        <w:bottom w:val="none" w:sz="0" w:space="0" w:color="auto"/>
                        <w:right w:val="none" w:sz="0" w:space="0" w:color="auto"/>
                      </w:divBdr>
                    </w:div>
                    <w:div w:id="257446483">
                      <w:marLeft w:val="0"/>
                      <w:marRight w:val="0"/>
                      <w:marTop w:val="0"/>
                      <w:marBottom w:val="0"/>
                      <w:divBdr>
                        <w:top w:val="none" w:sz="0" w:space="0" w:color="auto"/>
                        <w:left w:val="none" w:sz="0" w:space="0" w:color="auto"/>
                        <w:bottom w:val="none" w:sz="0" w:space="0" w:color="auto"/>
                        <w:right w:val="none" w:sz="0" w:space="0" w:color="auto"/>
                      </w:divBdr>
                    </w:div>
                    <w:div w:id="1650941886">
                      <w:marLeft w:val="0"/>
                      <w:marRight w:val="0"/>
                      <w:marTop w:val="0"/>
                      <w:marBottom w:val="0"/>
                      <w:divBdr>
                        <w:top w:val="none" w:sz="0" w:space="0" w:color="auto"/>
                        <w:left w:val="none" w:sz="0" w:space="0" w:color="auto"/>
                        <w:bottom w:val="none" w:sz="0" w:space="0" w:color="auto"/>
                        <w:right w:val="none" w:sz="0" w:space="0" w:color="auto"/>
                      </w:divBdr>
                    </w:div>
                    <w:div w:id="826557971">
                      <w:marLeft w:val="0"/>
                      <w:marRight w:val="0"/>
                      <w:marTop w:val="0"/>
                      <w:marBottom w:val="0"/>
                      <w:divBdr>
                        <w:top w:val="none" w:sz="0" w:space="0" w:color="auto"/>
                        <w:left w:val="none" w:sz="0" w:space="0" w:color="auto"/>
                        <w:bottom w:val="none" w:sz="0" w:space="0" w:color="auto"/>
                        <w:right w:val="none" w:sz="0" w:space="0" w:color="auto"/>
                      </w:divBdr>
                    </w:div>
                    <w:div w:id="1900900930">
                      <w:marLeft w:val="0"/>
                      <w:marRight w:val="0"/>
                      <w:marTop w:val="0"/>
                      <w:marBottom w:val="0"/>
                      <w:divBdr>
                        <w:top w:val="none" w:sz="0" w:space="0" w:color="auto"/>
                        <w:left w:val="none" w:sz="0" w:space="0" w:color="auto"/>
                        <w:bottom w:val="none" w:sz="0" w:space="0" w:color="auto"/>
                        <w:right w:val="none" w:sz="0" w:space="0" w:color="auto"/>
                      </w:divBdr>
                    </w:div>
                    <w:div w:id="40791037">
                      <w:marLeft w:val="0"/>
                      <w:marRight w:val="0"/>
                      <w:marTop w:val="0"/>
                      <w:marBottom w:val="0"/>
                      <w:divBdr>
                        <w:top w:val="none" w:sz="0" w:space="0" w:color="auto"/>
                        <w:left w:val="none" w:sz="0" w:space="0" w:color="auto"/>
                        <w:bottom w:val="none" w:sz="0" w:space="0" w:color="auto"/>
                        <w:right w:val="none" w:sz="0" w:space="0" w:color="auto"/>
                      </w:divBdr>
                    </w:div>
                    <w:div w:id="1839148142">
                      <w:marLeft w:val="0"/>
                      <w:marRight w:val="0"/>
                      <w:marTop w:val="0"/>
                      <w:marBottom w:val="0"/>
                      <w:divBdr>
                        <w:top w:val="none" w:sz="0" w:space="0" w:color="auto"/>
                        <w:left w:val="none" w:sz="0" w:space="0" w:color="auto"/>
                        <w:bottom w:val="none" w:sz="0" w:space="0" w:color="auto"/>
                        <w:right w:val="none" w:sz="0" w:space="0" w:color="auto"/>
                      </w:divBdr>
                    </w:div>
                    <w:div w:id="186524183">
                      <w:marLeft w:val="0"/>
                      <w:marRight w:val="0"/>
                      <w:marTop w:val="0"/>
                      <w:marBottom w:val="0"/>
                      <w:divBdr>
                        <w:top w:val="none" w:sz="0" w:space="0" w:color="auto"/>
                        <w:left w:val="none" w:sz="0" w:space="0" w:color="auto"/>
                        <w:bottom w:val="none" w:sz="0" w:space="0" w:color="auto"/>
                        <w:right w:val="none" w:sz="0" w:space="0" w:color="auto"/>
                      </w:divBdr>
                    </w:div>
                    <w:div w:id="1534150405">
                      <w:marLeft w:val="0"/>
                      <w:marRight w:val="0"/>
                      <w:marTop w:val="0"/>
                      <w:marBottom w:val="0"/>
                      <w:divBdr>
                        <w:top w:val="none" w:sz="0" w:space="0" w:color="auto"/>
                        <w:left w:val="none" w:sz="0" w:space="0" w:color="auto"/>
                        <w:bottom w:val="none" w:sz="0" w:space="0" w:color="auto"/>
                        <w:right w:val="none" w:sz="0" w:space="0" w:color="auto"/>
                      </w:divBdr>
                    </w:div>
                    <w:div w:id="809440931">
                      <w:marLeft w:val="0"/>
                      <w:marRight w:val="0"/>
                      <w:marTop w:val="0"/>
                      <w:marBottom w:val="0"/>
                      <w:divBdr>
                        <w:top w:val="none" w:sz="0" w:space="0" w:color="auto"/>
                        <w:left w:val="none" w:sz="0" w:space="0" w:color="auto"/>
                        <w:bottom w:val="none" w:sz="0" w:space="0" w:color="auto"/>
                        <w:right w:val="none" w:sz="0" w:space="0" w:color="auto"/>
                      </w:divBdr>
                    </w:div>
                    <w:div w:id="1732653484">
                      <w:marLeft w:val="0"/>
                      <w:marRight w:val="0"/>
                      <w:marTop w:val="0"/>
                      <w:marBottom w:val="0"/>
                      <w:divBdr>
                        <w:top w:val="none" w:sz="0" w:space="0" w:color="auto"/>
                        <w:left w:val="none" w:sz="0" w:space="0" w:color="auto"/>
                        <w:bottom w:val="none" w:sz="0" w:space="0" w:color="auto"/>
                        <w:right w:val="none" w:sz="0" w:space="0" w:color="auto"/>
                      </w:divBdr>
                    </w:div>
                    <w:div w:id="833181286">
                      <w:marLeft w:val="0"/>
                      <w:marRight w:val="0"/>
                      <w:marTop w:val="0"/>
                      <w:marBottom w:val="0"/>
                      <w:divBdr>
                        <w:top w:val="none" w:sz="0" w:space="0" w:color="auto"/>
                        <w:left w:val="none" w:sz="0" w:space="0" w:color="auto"/>
                        <w:bottom w:val="none" w:sz="0" w:space="0" w:color="auto"/>
                        <w:right w:val="none" w:sz="0" w:space="0" w:color="auto"/>
                      </w:divBdr>
                    </w:div>
                    <w:div w:id="478226993">
                      <w:marLeft w:val="0"/>
                      <w:marRight w:val="0"/>
                      <w:marTop w:val="0"/>
                      <w:marBottom w:val="0"/>
                      <w:divBdr>
                        <w:top w:val="none" w:sz="0" w:space="0" w:color="auto"/>
                        <w:left w:val="none" w:sz="0" w:space="0" w:color="auto"/>
                        <w:bottom w:val="none" w:sz="0" w:space="0" w:color="auto"/>
                        <w:right w:val="none" w:sz="0" w:space="0" w:color="auto"/>
                      </w:divBdr>
                    </w:div>
                    <w:div w:id="917441350">
                      <w:marLeft w:val="0"/>
                      <w:marRight w:val="0"/>
                      <w:marTop w:val="0"/>
                      <w:marBottom w:val="0"/>
                      <w:divBdr>
                        <w:top w:val="none" w:sz="0" w:space="0" w:color="auto"/>
                        <w:left w:val="none" w:sz="0" w:space="0" w:color="auto"/>
                        <w:bottom w:val="none" w:sz="0" w:space="0" w:color="auto"/>
                        <w:right w:val="none" w:sz="0" w:space="0" w:color="auto"/>
                      </w:divBdr>
                    </w:div>
                    <w:div w:id="240869945">
                      <w:marLeft w:val="0"/>
                      <w:marRight w:val="0"/>
                      <w:marTop w:val="0"/>
                      <w:marBottom w:val="0"/>
                      <w:divBdr>
                        <w:top w:val="none" w:sz="0" w:space="0" w:color="auto"/>
                        <w:left w:val="none" w:sz="0" w:space="0" w:color="auto"/>
                        <w:bottom w:val="none" w:sz="0" w:space="0" w:color="auto"/>
                        <w:right w:val="none" w:sz="0" w:space="0" w:color="auto"/>
                      </w:divBdr>
                    </w:div>
                    <w:div w:id="1328942298">
                      <w:marLeft w:val="0"/>
                      <w:marRight w:val="0"/>
                      <w:marTop w:val="0"/>
                      <w:marBottom w:val="0"/>
                      <w:divBdr>
                        <w:top w:val="none" w:sz="0" w:space="0" w:color="auto"/>
                        <w:left w:val="none" w:sz="0" w:space="0" w:color="auto"/>
                        <w:bottom w:val="none" w:sz="0" w:space="0" w:color="auto"/>
                        <w:right w:val="none" w:sz="0" w:space="0" w:color="auto"/>
                      </w:divBdr>
                    </w:div>
                    <w:div w:id="614753782">
                      <w:marLeft w:val="0"/>
                      <w:marRight w:val="0"/>
                      <w:marTop w:val="0"/>
                      <w:marBottom w:val="0"/>
                      <w:divBdr>
                        <w:top w:val="none" w:sz="0" w:space="0" w:color="auto"/>
                        <w:left w:val="none" w:sz="0" w:space="0" w:color="auto"/>
                        <w:bottom w:val="none" w:sz="0" w:space="0" w:color="auto"/>
                        <w:right w:val="none" w:sz="0" w:space="0" w:color="auto"/>
                      </w:divBdr>
                    </w:div>
                    <w:div w:id="687216798">
                      <w:marLeft w:val="0"/>
                      <w:marRight w:val="0"/>
                      <w:marTop w:val="0"/>
                      <w:marBottom w:val="0"/>
                      <w:divBdr>
                        <w:top w:val="none" w:sz="0" w:space="0" w:color="auto"/>
                        <w:left w:val="none" w:sz="0" w:space="0" w:color="auto"/>
                        <w:bottom w:val="none" w:sz="0" w:space="0" w:color="auto"/>
                        <w:right w:val="none" w:sz="0" w:space="0" w:color="auto"/>
                      </w:divBdr>
                    </w:div>
                    <w:div w:id="1650203951">
                      <w:marLeft w:val="0"/>
                      <w:marRight w:val="0"/>
                      <w:marTop w:val="0"/>
                      <w:marBottom w:val="0"/>
                      <w:divBdr>
                        <w:top w:val="none" w:sz="0" w:space="0" w:color="auto"/>
                        <w:left w:val="none" w:sz="0" w:space="0" w:color="auto"/>
                        <w:bottom w:val="none" w:sz="0" w:space="0" w:color="auto"/>
                        <w:right w:val="none" w:sz="0" w:space="0" w:color="auto"/>
                      </w:divBdr>
                    </w:div>
                    <w:div w:id="837618750">
                      <w:marLeft w:val="0"/>
                      <w:marRight w:val="0"/>
                      <w:marTop w:val="0"/>
                      <w:marBottom w:val="0"/>
                      <w:divBdr>
                        <w:top w:val="none" w:sz="0" w:space="0" w:color="auto"/>
                        <w:left w:val="none" w:sz="0" w:space="0" w:color="auto"/>
                        <w:bottom w:val="none" w:sz="0" w:space="0" w:color="auto"/>
                        <w:right w:val="none" w:sz="0" w:space="0" w:color="auto"/>
                      </w:divBdr>
                    </w:div>
                    <w:div w:id="1023092585">
                      <w:marLeft w:val="0"/>
                      <w:marRight w:val="0"/>
                      <w:marTop w:val="0"/>
                      <w:marBottom w:val="0"/>
                      <w:divBdr>
                        <w:top w:val="none" w:sz="0" w:space="0" w:color="auto"/>
                        <w:left w:val="none" w:sz="0" w:space="0" w:color="auto"/>
                        <w:bottom w:val="none" w:sz="0" w:space="0" w:color="auto"/>
                        <w:right w:val="none" w:sz="0" w:space="0" w:color="auto"/>
                      </w:divBdr>
                    </w:div>
                    <w:div w:id="2056074343">
                      <w:marLeft w:val="0"/>
                      <w:marRight w:val="0"/>
                      <w:marTop w:val="0"/>
                      <w:marBottom w:val="0"/>
                      <w:divBdr>
                        <w:top w:val="none" w:sz="0" w:space="0" w:color="auto"/>
                        <w:left w:val="none" w:sz="0" w:space="0" w:color="auto"/>
                        <w:bottom w:val="none" w:sz="0" w:space="0" w:color="auto"/>
                        <w:right w:val="none" w:sz="0" w:space="0" w:color="auto"/>
                      </w:divBdr>
                    </w:div>
                    <w:div w:id="1480228738">
                      <w:marLeft w:val="0"/>
                      <w:marRight w:val="0"/>
                      <w:marTop w:val="0"/>
                      <w:marBottom w:val="0"/>
                      <w:divBdr>
                        <w:top w:val="none" w:sz="0" w:space="0" w:color="auto"/>
                        <w:left w:val="none" w:sz="0" w:space="0" w:color="auto"/>
                        <w:bottom w:val="none" w:sz="0" w:space="0" w:color="auto"/>
                        <w:right w:val="none" w:sz="0" w:space="0" w:color="auto"/>
                      </w:divBdr>
                    </w:div>
                    <w:div w:id="1127162604">
                      <w:marLeft w:val="0"/>
                      <w:marRight w:val="0"/>
                      <w:marTop w:val="0"/>
                      <w:marBottom w:val="0"/>
                      <w:divBdr>
                        <w:top w:val="none" w:sz="0" w:space="0" w:color="auto"/>
                        <w:left w:val="none" w:sz="0" w:space="0" w:color="auto"/>
                        <w:bottom w:val="none" w:sz="0" w:space="0" w:color="auto"/>
                        <w:right w:val="none" w:sz="0" w:space="0" w:color="auto"/>
                      </w:divBdr>
                    </w:div>
                    <w:div w:id="1413627672">
                      <w:marLeft w:val="0"/>
                      <w:marRight w:val="0"/>
                      <w:marTop w:val="0"/>
                      <w:marBottom w:val="0"/>
                      <w:divBdr>
                        <w:top w:val="none" w:sz="0" w:space="0" w:color="auto"/>
                        <w:left w:val="none" w:sz="0" w:space="0" w:color="auto"/>
                        <w:bottom w:val="none" w:sz="0" w:space="0" w:color="auto"/>
                        <w:right w:val="none" w:sz="0" w:space="0" w:color="auto"/>
                      </w:divBdr>
                    </w:div>
                    <w:div w:id="115099800">
                      <w:marLeft w:val="0"/>
                      <w:marRight w:val="0"/>
                      <w:marTop w:val="0"/>
                      <w:marBottom w:val="0"/>
                      <w:divBdr>
                        <w:top w:val="none" w:sz="0" w:space="0" w:color="auto"/>
                        <w:left w:val="none" w:sz="0" w:space="0" w:color="auto"/>
                        <w:bottom w:val="none" w:sz="0" w:space="0" w:color="auto"/>
                        <w:right w:val="none" w:sz="0" w:space="0" w:color="auto"/>
                      </w:divBdr>
                    </w:div>
                    <w:div w:id="412897905">
                      <w:marLeft w:val="0"/>
                      <w:marRight w:val="0"/>
                      <w:marTop w:val="0"/>
                      <w:marBottom w:val="0"/>
                      <w:divBdr>
                        <w:top w:val="none" w:sz="0" w:space="0" w:color="auto"/>
                        <w:left w:val="none" w:sz="0" w:space="0" w:color="auto"/>
                        <w:bottom w:val="none" w:sz="0" w:space="0" w:color="auto"/>
                        <w:right w:val="none" w:sz="0" w:space="0" w:color="auto"/>
                      </w:divBdr>
                    </w:div>
                    <w:div w:id="139612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668356">
          <w:marLeft w:val="0"/>
          <w:marRight w:val="0"/>
          <w:marTop w:val="195"/>
          <w:marBottom w:val="0"/>
          <w:divBdr>
            <w:top w:val="none" w:sz="0" w:space="0" w:color="auto"/>
            <w:left w:val="none" w:sz="0" w:space="0" w:color="auto"/>
            <w:bottom w:val="none" w:sz="0" w:space="0" w:color="auto"/>
            <w:right w:val="none" w:sz="0" w:space="0" w:color="auto"/>
          </w:divBdr>
          <w:divsChild>
            <w:div w:id="1192260933">
              <w:marLeft w:val="0"/>
              <w:marRight w:val="0"/>
              <w:marTop w:val="0"/>
              <w:marBottom w:val="0"/>
              <w:divBdr>
                <w:top w:val="none" w:sz="0" w:space="0" w:color="auto"/>
                <w:left w:val="none" w:sz="0" w:space="0" w:color="auto"/>
                <w:bottom w:val="none" w:sz="0" w:space="0" w:color="auto"/>
                <w:right w:val="none" w:sz="0" w:space="0" w:color="auto"/>
              </w:divBdr>
              <w:divsChild>
                <w:div w:id="1799300754">
                  <w:marLeft w:val="0"/>
                  <w:marRight w:val="0"/>
                  <w:marTop w:val="0"/>
                  <w:marBottom w:val="0"/>
                  <w:divBdr>
                    <w:top w:val="none" w:sz="0" w:space="0" w:color="auto"/>
                    <w:left w:val="none" w:sz="0" w:space="0" w:color="auto"/>
                    <w:bottom w:val="none" w:sz="0" w:space="0" w:color="auto"/>
                    <w:right w:val="none" w:sz="0" w:space="0" w:color="auto"/>
                  </w:divBdr>
                  <w:divsChild>
                    <w:div w:id="1574196537">
                      <w:marLeft w:val="0"/>
                      <w:marRight w:val="0"/>
                      <w:marTop w:val="0"/>
                      <w:marBottom w:val="0"/>
                      <w:divBdr>
                        <w:top w:val="none" w:sz="0" w:space="0" w:color="auto"/>
                        <w:left w:val="none" w:sz="0" w:space="0" w:color="auto"/>
                        <w:bottom w:val="none" w:sz="0" w:space="0" w:color="auto"/>
                        <w:right w:val="none" w:sz="0" w:space="0" w:color="auto"/>
                      </w:divBdr>
                    </w:div>
                    <w:div w:id="120802598">
                      <w:marLeft w:val="0"/>
                      <w:marRight w:val="0"/>
                      <w:marTop w:val="0"/>
                      <w:marBottom w:val="0"/>
                      <w:divBdr>
                        <w:top w:val="none" w:sz="0" w:space="0" w:color="auto"/>
                        <w:left w:val="none" w:sz="0" w:space="0" w:color="auto"/>
                        <w:bottom w:val="none" w:sz="0" w:space="0" w:color="auto"/>
                        <w:right w:val="none" w:sz="0" w:space="0" w:color="auto"/>
                      </w:divBdr>
                    </w:div>
                    <w:div w:id="985166117">
                      <w:marLeft w:val="0"/>
                      <w:marRight w:val="0"/>
                      <w:marTop w:val="0"/>
                      <w:marBottom w:val="0"/>
                      <w:divBdr>
                        <w:top w:val="none" w:sz="0" w:space="0" w:color="auto"/>
                        <w:left w:val="none" w:sz="0" w:space="0" w:color="auto"/>
                        <w:bottom w:val="none" w:sz="0" w:space="0" w:color="auto"/>
                        <w:right w:val="none" w:sz="0" w:space="0" w:color="auto"/>
                      </w:divBdr>
                    </w:div>
                    <w:div w:id="998843914">
                      <w:marLeft w:val="0"/>
                      <w:marRight w:val="0"/>
                      <w:marTop w:val="0"/>
                      <w:marBottom w:val="0"/>
                      <w:divBdr>
                        <w:top w:val="none" w:sz="0" w:space="0" w:color="auto"/>
                        <w:left w:val="none" w:sz="0" w:space="0" w:color="auto"/>
                        <w:bottom w:val="none" w:sz="0" w:space="0" w:color="auto"/>
                        <w:right w:val="none" w:sz="0" w:space="0" w:color="auto"/>
                      </w:divBdr>
                    </w:div>
                    <w:div w:id="1517646430">
                      <w:marLeft w:val="0"/>
                      <w:marRight w:val="0"/>
                      <w:marTop w:val="0"/>
                      <w:marBottom w:val="0"/>
                      <w:divBdr>
                        <w:top w:val="none" w:sz="0" w:space="0" w:color="auto"/>
                        <w:left w:val="none" w:sz="0" w:space="0" w:color="auto"/>
                        <w:bottom w:val="none" w:sz="0" w:space="0" w:color="auto"/>
                        <w:right w:val="none" w:sz="0" w:space="0" w:color="auto"/>
                      </w:divBdr>
                    </w:div>
                    <w:div w:id="627786598">
                      <w:marLeft w:val="0"/>
                      <w:marRight w:val="0"/>
                      <w:marTop w:val="0"/>
                      <w:marBottom w:val="0"/>
                      <w:divBdr>
                        <w:top w:val="none" w:sz="0" w:space="0" w:color="auto"/>
                        <w:left w:val="none" w:sz="0" w:space="0" w:color="auto"/>
                        <w:bottom w:val="none" w:sz="0" w:space="0" w:color="auto"/>
                        <w:right w:val="none" w:sz="0" w:space="0" w:color="auto"/>
                      </w:divBdr>
                    </w:div>
                    <w:div w:id="955335464">
                      <w:marLeft w:val="0"/>
                      <w:marRight w:val="0"/>
                      <w:marTop w:val="0"/>
                      <w:marBottom w:val="0"/>
                      <w:divBdr>
                        <w:top w:val="none" w:sz="0" w:space="0" w:color="auto"/>
                        <w:left w:val="none" w:sz="0" w:space="0" w:color="auto"/>
                        <w:bottom w:val="none" w:sz="0" w:space="0" w:color="auto"/>
                        <w:right w:val="none" w:sz="0" w:space="0" w:color="auto"/>
                      </w:divBdr>
                    </w:div>
                    <w:div w:id="1673028264">
                      <w:marLeft w:val="0"/>
                      <w:marRight w:val="0"/>
                      <w:marTop w:val="0"/>
                      <w:marBottom w:val="0"/>
                      <w:divBdr>
                        <w:top w:val="none" w:sz="0" w:space="0" w:color="auto"/>
                        <w:left w:val="none" w:sz="0" w:space="0" w:color="auto"/>
                        <w:bottom w:val="none" w:sz="0" w:space="0" w:color="auto"/>
                        <w:right w:val="none" w:sz="0" w:space="0" w:color="auto"/>
                      </w:divBdr>
                    </w:div>
                    <w:div w:id="1910456507">
                      <w:marLeft w:val="0"/>
                      <w:marRight w:val="0"/>
                      <w:marTop w:val="0"/>
                      <w:marBottom w:val="0"/>
                      <w:divBdr>
                        <w:top w:val="none" w:sz="0" w:space="0" w:color="auto"/>
                        <w:left w:val="none" w:sz="0" w:space="0" w:color="auto"/>
                        <w:bottom w:val="none" w:sz="0" w:space="0" w:color="auto"/>
                        <w:right w:val="none" w:sz="0" w:space="0" w:color="auto"/>
                      </w:divBdr>
                    </w:div>
                    <w:div w:id="1440565855">
                      <w:marLeft w:val="0"/>
                      <w:marRight w:val="0"/>
                      <w:marTop w:val="0"/>
                      <w:marBottom w:val="0"/>
                      <w:divBdr>
                        <w:top w:val="none" w:sz="0" w:space="0" w:color="auto"/>
                        <w:left w:val="none" w:sz="0" w:space="0" w:color="auto"/>
                        <w:bottom w:val="none" w:sz="0" w:space="0" w:color="auto"/>
                        <w:right w:val="none" w:sz="0" w:space="0" w:color="auto"/>
                      </w:divBdr>
                    </w:div>
                    <w:div w:id="715006286">
                      <w:marLeft w:val="0"/>
                      <w:marRight w:val="0"/>
                      <w:marTop w:val="0"/>
                      <w:marBottom w:val="0"/>
                      <w:divBdr>
                        <w:top w:val="none" w:sz="0" w:space="0" w:color="auto"/>
                        <w:left w:val="none" w:sz="0" w:space="0" w:color="auto"/>
                        <w:bottom w:val="none" w:sz="0" w:space="0" w:color="auto"/>
                        <w:right w:val="none" w:sz="0" w:space="0" w:color="auto"/>
                      </w:divBdr>
                    </w:div>
                    <w:div w:id="1370568064">
                      <w:marLeft w:val="0"/>
                      <w:marRight w:val="0"/>
                      <w:marTop w:val="0"/>
                      <w:marBottom w:val="0"/>
                      <w:divBdr>
                        <w:top w:val="none" w:sz="0" w:space="0" w:color="auto"/>
                        <w:left w:val="none" w:sz="0" w:space="0" w:color="auto"/>
                        <w:bottom w:val="none" w:sz="0" w:space="0" w:color="auto"/>
                        <w:right w:val="none" w:sz="0" w:space="0" w:color="auto"/>
                      </w:divBdr>
                    </w:div>
                    <w:div w:id="357660074">
                      <w:marLeft w:val="0"/>
                      <w:marRight w:val="0"/>
                      <w:marTop w:val="0"/>
                      <w:marBottom w:val="0"/>
                      <w:divBdr>
                        <w:top w:val="none" w:sz="0" w:space="0" w:color="auto"/>
                        <w:left w:val="none" w:sz="0" w:space="0" w:color="auto"/>
                        <w:bottom w:val="none" w:sz="0" w:space="0" w:color="auto"/>
                        <w:right w:val="none" w:sz="0" w:space="0" w:color="auto"/>
                      </w:divBdr>
                    </w:div>
                    <w:div w:id="540630370">
                      <w:marLeft w:val="0"/>
                      <w:marRight w:val="0"/>
                      <w:marTop w:val="0"/>
                      <w:marBottom w:val="0"/>
                      <w:divBdr>
                        <w:top w:val="none" w:sz="0" w:space="0" w:color="auto"/>
                        <w:left w:val="none" w:sz="0" w:space="0" w:color="auto"/>
                        <w:bottom w:val="none" w:sz="0" w:space="0" w:color="auto"/>
                        <w:right w:val="none" w:sz="0" w:space="0" w:color="auto"/>
                      </w:divBdr>
                    </w:div>
                    <w:div w:id="520632451">
                      <w:marLeft w:val="0"/>
                      <w:marRight w:val="0"/>
                      <w:marTop w:val="0"/>
                      <w:marBottom w:val="0"/>
                      <w:divBdr>
                        <w:top w:val="none" w:sz="0" w:space="0" w:color="auto"/>
                        <w:left w:val="none" w:sz="0" w:space="0" w:color="auto"/>
                        <w:bottom w:val="none" w:sz="0" w:space="0" w:color="auto"/>
                        <w:right w:val="none" w:sz="0" w:space="0" w:color="auto"/>
                      </w:divBdr>
                    </w:div>
                    <w:div w:id="593324296">
                      <w:marLeft w:val="0"/>
                      <w:marRight w:val="0"/>
                      <w:marTop w:val="0"/>
                      <w:marBottom w:val="0"/>
                      <w:divBdr>
                        <w:top w:val="none" w:sz="0" w:space="0" w:color="auto"/>
                        <w:left w:val="none" w:sz="0" w:space="0" w:color="auto"/>
                        <w:bottom w:val="none" w:sz="0" w:space="0" w:color="auto"/>
                        <w:right w:val="none" w:sz="0" w:space="0" w:color="auto"/>
                      </w:divBdr>
                    </w:div>
                    <w:div w:id="230359337">
                      <w:marLeft w:val="0"/>
                      <w:marRight w:val="0"/>
                      <w:marTop w:val="0"/>
                      <w:marBottom w:val="0"/>
                      <w:divBdr>
                        <w:top w:val="none" w:sz="0" w:space="0" w:color="auto"/>
                        <w:left w:val="none" w:sz="0" w:space="0" w:color="auto"/>
                        <w:bottom w:val="none" w:sz="0" w:space="0" w:color="auto"/>
                        <w:right w:val="none" w:sz="0" w:space="0" w:color="auto"/>
                      </w:divBdr>
                    </w:div>
                    <w:div w:id="326909610">
                      <w:marLeft w:val="0"/>
                      <w:marRight w:val="0"/>
                      <w:marTop w:val="0"/>
                      <w:marBottom w:val="0"/>
                      <w:divBdr>
                        <w:top w:val="none" w:sz="0" w:space="0" w:color="auto"/>
                        <w:left w:val="none" w:sz="0" w:space="0" w:color="auto"/>
                        <w:bottom w:val="none" w:sz="0" w:space="0" w:color="auto"/>
                        <w:right w:val="none" w:sz="0" w:space="0" w:color="auto"/>
                      </w:divBdr>
                    </w:div>
                    <w:div w:id="332883178">
                      <w:marLeft w:val="0"/>
                      <w:marRight w:val="0"/>
                      <w:marTop w:val="0"/>
                      <w:marBottom w:val="0"/>
                      <w:divBdr>
                        <w:top w:val="none" w:sz="0" w:space="0" w:color="auto"/>
                        <w:left w:val="none" w:sz="0" w:space="0" w:color="auto"/>
                        <w:bottom w:val="none" w:sz="0" w:space="0" w:color="auto"/>
                        <w:right w:val="none" w:sz="0" w:space="0" w:color="auto"/>
                      </w:divBdr>
                    </w:div>
                    <w:div w:id="356278721">
                      <w:marLeft w:val="0"/>
                      <w:marRight w:val="0"/>
                      <w:marTop w:val="0"/>
                      <w:marBottom w:val="0"/>
                      <w:divBdr>
                        <w:top w:val="none" w:sz="0" w:space="0" w:color="auto"/>
                        <w:left w:val="none" w:sz="0" w:space="0" w:color="auto"/>
                        <w:bottom w:val="none" w:sz="0" w:space="0" w:color="auto"/>
                        <w:right w:val="none" w:sz="0" w:space="0" w:color="auto"/>
                      </w:divBdr>
                    </w:div>
                    <w:div w:id="1431120490">
                      <w:marLeft w:val="0"/>
                      <w:marRight w:val="0"/>
                      <w:marTop w:val="0"/>
                      <w:marBottom w:val="0"/>
                      <w:divBdr>
                        <w:top w:val="none" w:sz="0" w:space="0" w:color="auto"/>
                        <w:left w:val="none" w:sz="0" w:space="0" w:color="auto"/>
                        <w:bottom w:val="none" w:sz="0" w:space="0" w:color="auto"/>
                        <w:right w:val="none" w:sz="0" w:space="0" w:color="auto"/>
                      </w:divBdr>
                    </w:div>
                    <w:div w:id="1088306852">
                      <w:marLeft w:val="0"/>
                      <w:marRight w:val="0"/>
                      <w:marTop w:val="0"/>
                      <w:marBottom w:val="0"/>
                      <w:divBdr>
                        <w:top w:val="none" w:sz="0" w:space="0" w:color="auto"/>
                        <w:left w:val="none" w:sz="0" w:space="0" w:color="auto"/>
                        <w:bottom w:val="none" w:sz="0" w:space="0" w:color="auto"/>
                        <w:right w:val="none" w:sz="0" w:space="0" w:color="auto"/>
                      </w:divBdr>
                    </w:div>
                    <w:div w:id="730036713">
                      <w:marLeft w:val="0"/>
                      <w:marRight w:val="0"/>
                      <w:marTop w:val="0"/>
                      <w:marBottom w:val="0"/>
                      <w:divBdr>
                        <w:top w:val="none" w:sz="0" w:space="0" w:color="auto"/>
                        <w:left w:val="none" w:sz="0" w:space="0" w:color="auto"/>
                        <w:bottom w:val="none" w:sz="0" w:space="0" w:color="auto"/>
                        <w:right w:val="none" w:sz="0" w:space="0" w:color="auto"/>
                      </w:divBdr>
                    </w:div>
                    <w:div w:id="55206007">
                      <w:marLeft w:val="0"/>
                      <w:marRight w:val="0"/>
                      <w:marTop w:val="0"/>
                      <w:marBottom w:val="0"/>
                      <w:divBdr>
                        <w:top w:val="none" w:sz="0" w:space="0" w:color="auto"/>
                        <w:left w:val="none" w:sz="0" w:space="0" w:color="auto"/>
                        <w:bottom w:val="none" w:sz="0" w:space="0" w:color="auto"/>
                        <w:right w:val="none" w:sz="0" w:space="0" w:color="auto"/>
                      </w:divBdr>
                    </w:div>
                    <w:div w:id="1742479549">
                      <w:marLeft w:val="0"/>
                      <w:marRight w:val="0"/>
                      <w:marTop w:val="0"/>
                      <w:marBottom w:val="0"/>
                      <w:divBdr>
                        <w:top w:val="none" w:sz="0" w:space="0" w:color="auto"/>
                        <w:left w:val="none" w:sz="0" w:space="0" w:color="auto"/>
                        <w:bottom w:val="none" w:sz="0" w:space="0" w:color="auto"/>
                        <w:right w:val="none" w:sz="0" w:space="0" w:color="auto"/>
                      </w:divBdr>
                    </w:div>
                    <w:div w:id="1995138640">
                      <w:marLeft w:val="0"/>
                      <w:marRight w:val="0"/>
                      <w:marTop w:val="0"/>
                      <w:marBottom w:val="0"/>
                      <w:divBdr>
                        <w:top w:val="none" w:sz="0" w:space="0" w:color="auto"/>
                        <w:left w:val="none" w:sz="0" w:space="0" w:color="auto"/>
                        <w:bottom w:val="none" w:sz="0" w:space="0" w:color="auto"/>
                        <w:right w:val="none" w:sz="0" w:space="0" w:color="auto"/>
                      </w:divBdr>
                    </w:div>
                    <w:div w:id="1039009012">
                      <w:marLeft w:val="0"/>
                      <w:marRight w:val="0"/>
                      <w:marTop w:val="0"/>
                      <w:marBottom w:val="0"/>
                      <w:divBdr>
                        <w:top w:val="none" w:sz="0" w:space="0" w:color="auto"/>
                        <w:left w:val="none" w:sz="0" w:space="0" w:color="auto"/>
                        <w:bottom w:val="none" w:sz="0" w:space="0" w:color="auto"/>
                        <w:right w:val="none" w:sz="0" w:space="0" w:color="auto"/>
                      </w:divBdr>
                    </w:div>
                    <w:div w:id="23141987">
                      <w:marLeft w:val="0"/>
                      <w:marRight w:val="0"/>
                      <w:marTop w:val="0"/>
                      <w:marBottom w:val="0"/>
                      <w:divBdr>
                        <w:top w:val="none" w:sz="0" w:space="0" w:color="auto"/>
                        <w:left w:val="none" w:sz="0" w:space="0" w:color="auto"/>
                        <w:bottom w:val="none" w:sz="0" w:space="0" w:color="auto"/>
                        <w:right w:val="none" w:sz="0" w:space="0" w:color="auto"/>
                      </w:divBdr>
                    </w:div>
                    <w:div w:id="1316571642">
                      <w:marLeft w:val="0"/>
                      <w:marRight w:val="0"/>
                      <w:marTop w:val="0"/>
                      <w:marBottom w:val="0"/>
                      <w:divBdr>
                        <w:top w:val="none" w:sz="0" w:space="0" w:color="auto"/>
                        <w:left w:val="none" w:sz="0" w:space="0" w:color="auto"/>
                        <w:bottom w:val="none" w:sz="0" w:space="0" w:color="auto"/>
                        <w:right w:val="none" w:sz="0" w:space="0" w:color="auto"/>
                      </w:divBdr>
                    </w:div>
                    <w:div w:id="664555667">
                      <w:marLeft w:val="0"/>
                      <w:marRight w:val="0"/>
                      <w:marTop w:val="0"/>
                      <w:marBottom w:val="0"/>
                      <w:divBdr>
                        <w:top w:val="none" w:sz="0" w:space="0" w:color="auto"/>
                        <w:left w:val="none" w:sz="0" w:space="0" w:color="auto"/>
                        <w:bottom w:val="none" w:sz="0" w:space="0" w:color="auto"/>
                        <w:right w:val="none" w:sz="0" w:space="0" w:color="auto"/>
                      </w:divBdr>
                    </w:div>
                    <w:div w:id="663048885">
                      <w:marLeft w:val="0"/>
                      <w:marRight w:val="0"/>
                      <w:marTop w:val="0"/>
                      <w:marBottom w:val="0"/>
                      <w:divBdr>
                        <w:top w:val="none" w:sz="0" w:space="0" w:color="auto"/>
                        <w:left w:val="none" w:sz="0" w:space="0" w:color="auto"/>
                        <w:bottom w:val="none" w:sz="0" w:space="0" w:color="auto"/>
                        <w:right w:val="none" w:sz="0" w:space="0" w:color="auto"/>
                      </w:divBdr>
                    </w:div>
                    <w:div w:id="37976359">
                      <w:marLeft w:val="0"/>
                      <w:marRight w:val="0"/>
                      <w:marTop w:val="0"/>
                      <w:marBottom w:val="0"/>
                      <w:divBdr>
                        <w:top w:val="none" w:sz="0" w:space="0" w:color="auto"/>
                        <w:left w:val="none" w:sz="0" w:space="0" w:color="auto"/>
                        <w:bottom w:val="none" w:sz="0" w:space="0" w:color="auto"/>
                        <w:right w:val="none" w:sz="0" w:space="0" w:color="auto"/>
                      </w:divBdr>
                    </w:div>
                    <w:div w:id="2039159304">
                      <w:marLeft w:val="0"/>
                      <w:marRight w:val="0"/>
                      <w:marTop w:val="0"/>
                      <w:marBottom w:val="0"/>
                      <w:divBdr>
                        <w:top w:val="none" w:sz="0" w:space="0" w:color="auto"/>
                        <w:left w:val="none" w:sz="0" w:space="0" w:color="auto"/>
                        <w:bottom w:val="none" w:sz="0" w:space="0" w:color="auto"/>
                        <w:right w:val="none" w:sz="0" w:space="0" w:color="auto"/>
                      </w:divBdr>
                    </w:div>
                    <w:div w:id="836532647">
                      <w:marLeft w:val="0"/>
                      <w:marRight w:val="0"/>
                      <w:marTop w:val="0"/>
                      <w:marBottom w:val="0"/>
                      <w:divBdr>
                        <w:top w:val="none" w:sz="0" w:space="0" w:color="auto"/>
                        <w:left w:val="none" w:sz="0" w:space="0" w:color="auto"/>
                        <w:bottom w:val="none" w:sz="0" w:space="0" w:color="auto"/>
                        <w:right w:val="none" w:sz="0" w:space="0" w:color="auto"/>
                      </w:divBdr>
                    </w:div>
                    <w:div w:id="911744420">
                      <w:marLeft w:val="0"/>
                      <w:marRight w:val="0"/>
                      <w:marTop w:val="0"/>
                      <w:marBottom w:val="0"/>
                      <w:divBdr>
                        <w:top w:val="none" w:sz="0" w:space="0" w:color="auto"/>
                        <w:left w:val="none" w:sz="0" w:space="0" w:color="auto"/>
                        <w:bottom w:val="none" w:sz="0" w:space="0" w:color="auto"/>
                        <w:right w:val="none" w:sz="0" w:space="0" w:color="auto"/>
                      </w:divBdr>
                    </w:div>
                    <w:div w:id="667905887">
                      <w:marLeft w:val="0"/>
                      <w:marRight w:val="0"/>
                      <w:marTop w:val="0"/>
                      <w:marBottom w:val="0"/>
                      <w:divBdr>
                        <w:top w:val="none" w:sz="0" w:space="0" w:color="auto"/>
                        <w:left w:val="none" w:sz="0" w:space="0" w:color="auto"/>
                        <w:bottom w:val="none" w:sz="0" w:space="0" w:color="auto"/>
                        <w:right w:val="none" w:sz="0" w:space="0" w:color="auto"/>
                      </w:divBdr>
                    </w:div>
                    <w:div w:id="967470211">
                      <w:marLeft w:val="0"/>
                      <w:marRight w:val="0"/>
                      <w:marTop w:val="0"/>
                      <w:marBottom w:val="0"/>
                      <w:divBdr>
                        <w:top w:val="none" w:sz="0" w:space="0" w:color="auto"/>
                        <w:left w:val="none" w:sz="0" w:space="0" w:color="auto"/>
                        <w:bottom w:val="none" w:sz="0" w:space="0" w:color="auto"/>
                        <w:right w:val="none" w:sz="0" w:space="0" w:color="auto"/>
                      </w:divBdr>
                    </w:div>
                    <w:div w:id="23676532">
                      <w:marLeft w:val="0"/>
                      <w:marRight w:val="0"/>
                      <w:marTop w:val="0"/>
                      <w:marBottom w:val="0"/>
                      <w:divBdr>
                        <w:top w:val="none" w:sz="0" w:space="0" w:color="auto"/>
                        <w:left w:val="none" w:sz="0" w:space="0" w:color="auto"/>
                        <w:bottom w:val="none" w:sz="0" w:space="0" w:color="auto"/>
                        <w:right w:val="none" w:sz="0" w:space="0" w:color="auto"/>
                      </w:divBdr>
                    </w:div>
                    <w:div w:id="1513572205">
                      <w:marLeft w:val="0"/>
                      <w:marRight w:val="0"/>
                      <w:marTop w:val="0"/>
                      <w:marBottom w:val="0"/>
                      <w:divBdr>
                        <w:top w:val="none" w:sz="0" w:space="0" w:color="auto"/>
                        <w:left w:val="none" w:sz="0" w:space="0" w:color="auto"/>
                        <w:bottom w:val="none" w:sz="0" w:space="0" w:color="auto"/>
                        <w:right w:val="none" w:sz="0" w:space="0" w:color="auto"/>
                      </w:divBdr>
                    </w:div>
                    <w:div w:id="1155873641">
                      <w:marLeft w:val="0"/>
                      <w:marRight w:val="0"/>
                      <w:marTop w:val="0"/>
                      <w:marBottom w:val="0"/>
                      <w:divBdr>
                        <w:top w:val="none" w:sz="0" w:space="0" w:color="auto"/>
                        <w:left w:val="none" w:sz="0" w:space="0" w:color="auto"/>
                        <w:bottom w:val="none" w:sz="0" w:space="0" w:color="auto"/>
                        <w:right w:val="none" w:sz="0" w:space="0" w:color="auto"/>
                      </w:divBdr>
                    </w:div>
                    <w:div w:id="1312558755">
                      <w:marLeft w:val="0"/>
                      <w:marRight w:val="0"/>
                      <w:marTop w:val="0"/>
                      <w:marBottom w:val="0"/>
                      <w:divBdr>
                        <w:top w:val="none" w:sz="0" w:space="0" w:color="auto"/>
                        <w:left w:val="none" w:sz="0" w:space="0" w:color="auto"/>
                        <w:bottom w:val="none" w:sz="0" w:space="0" w:color="auto"/>
                        <w:right w:val="none" w:sz="0" w:space="0" w:color="auto"/>
                      </w:divBdr>
                    </w:div>
                    <w:div w:id="561988696">
                      <w:marLeft w:val="0"/>
                      <w:marRight w:val="0"/>
                      <w:marTop w:val="0"/>
                      <w:marBottom w:val="0"/>
                      <w:divBdr>
                        <w:top w:val="none" w:sz="0" w:space="0" w:color="auto"/>
                        <w:left w:val="none" w:sz="0" w:space="0" w:color="auto"/>
                        <w:bottom w:val="none" w:sz="0" w:space="0" w:color="auto"/>
                        <w:right w:val="none" w:sz="0" w:space="0" w:color="auto"/>
                      </w:divBdr>
                    </w:div>
                    <w:div w:id="201094221">
                      <w:marLeft w:val="0"/>
                      <w:marRight w:val="0"/>
                      <w:marTop w:val="0"/>
                      <w:marBottom w:val="0"/>
                      <w:divBdr>
                        <w:top w:val="none" w:sz="0" w:space="0" w:color="auto"/>
                        <w:left w:val="none" w:sz="0" w:space="0" w:color="auto"/>
                        <w:bottom w:val="none" w:sz="0" w:space="0" w:color="auto"/>
                        <w:right w:val="none" w:sz="0" w:space="0" w:color="auto"/>
                      </w:divBdr>
                    </w:div>
                    <w:div w:id="1555195952">
                      <w:marLeft w:val="0"/>
                      <w:marRight w:val="0"/>
                      <w:marTop w:val="0"/>
                      <w:marBottom w:val="0"/>
                      <w:divBdr>
                        <w:top w:val="none" w:sz="0" w:space="0" w:color="auto"/>
                        <w:left w:val="none" w:sz="0" w:space="0" w:color="auto"/>
                        <w:bottom w:val="none" w:sz="0" w:space="0" w:color="auto"/>
                        <w:right w:val="none" w:sz="0" w:space="0" w:color="auto"/>
                      </w:divBdr>
                    </w:div>
                    <w:div w:id="594704028">
                      <w:marLeft w:val="0"/>
                      <w:marRight w:val="0"/>
                      <w:marTop w:val="0"/>
                      <w:marBottom w:val="0"/>
                      <w:divBdr>
                        <w:top w:val="none" w:sz="0" w:space="0" w:color="auto"/>
                        <w:left w:val="none" w:sz="0" w:space="0" w:color="auto"/>
                        <w:bottom w:val="none" w:sz="0" w:space="0" w:color="auto"/>
                        <w:right w:val="none" w:sz="0" w:space="0" w:color="auto"/>
                      </w:divBdr>
                    </w:div>
                    <w:div w:id="1807970542">
                      <w:marLeft w:val="0"/>
                      <w:marRight w:val="0"/>
                      <w:marTop w:val="0"/>
                      <w:marBottom w:val="0"/>
                      <w:divBdr>
                        <w:top w:val="none" w:sz="0" w:space="0" w:color="auto"/>
                        <w:left w:val="none" w:sz="0" w:space="0" w:color="auto"/>
                        <w:bottom w:val="none" w:sz="0" w:space="0" w:color="auto"/>
                        <w:right w:val="none" w:sz="0" w:space="0" w:color="auto"/>
                      </w:divBdr>
                    </w:div>
                    <w:div w:id="17631963">
                      <w:marLeft w:val="0"/>
                      <w:marRight w:val="0"/>
                      <w:marTop w:val="0"/>
                      <w:marBottom w:val="0"/>
                      <w:divBdr>
                        <w:top w:val="none" w:sz="0" w:space="0" w:color="auto"/>
                        <w:left w:val="none" w:sz="0" w:space="0" w:color="auto"/>
                        <w:bottom w:val="none" w:sz="0" w:space="0" w:color="auto"/>
                        <w:right w:val="none" w:sz="0" w:space="0" w:color="auto"/>
                      </w:divBdr>
                    </w:div>
                    <w:div w:id="296303885">
                      <w:marLeft w:val="0"/>
                      <w:marRight w:val="0"/>
                      <w:marTop w:val="0"/>
                      <w:marBottom w:val="0"/>
                      <w:divBdr>
                        <w:top w:val="none" w:sz="0" w:space="0" w:color="auto"/>
                        <w:left w:val="none" w:sz="0" w:space="0" w:color="auto"/>
                        <w:bottom w:val="none" w:sz="0" w:space="0" w:color="auto"/>
                        <w:right w:val="none" w:sz="0" w:space="0" w:color="auto"/>
                      </w:divBdr>
                    </w:div>
                    <w:div w:id="769937965">
                      <w:marLeft w:val="0"/>
                      <w:marRight w:val="0"/>
                      <w:marTop w:val="0"/>
                      <w:marBottom w:val="0"/>
                      <w:divBdr>
                        <w:top w:val="none" w:sz="0" w:space="0" w:color="auto"/>
                        <w:left w:val="none" w:sz="0" w:space="0" w:color="auto"/>
                        <w:bottom w:val="none" w:sz="0" w:space="0" w:color="auto"/>
                        <w:right w:val="none" w:sz="0" w:space="0" w:color="auto"/>
                      </w:divBdr>
                    </w:div>
                    <w:div w:id="372341965">
                      <w:marLeft w:val="0"/>
                      <w:marRight w:val="0"/>
                      <w:marTop w:val="0"/>
                      <w:marBottom w:val="0"/>
                      <w:divBdr>
                        <w:top w:val="none" w:sz="0" w:space="0" w:color="auto"/>
                        <w:left w:val="none" w:sz="0" w:space="0" w:color="auto"/>
                        <w:bottom w:val="none" w:sz="0" w:space="0" w:color="auto"/>
                        <w:right w:val="none" w:sz="0" w:space="0" w:color="auto"/>
                      </w:divBdr>
                    </w:div>
                    <w:div w:id="20307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928478">
          <w:marLeft w:val="0"/>
          <w:marRight w:val="0"/>
          <w:marTop w:val="195"/>
          <w:marBottom w:val="0"/>
          <w:divBdr>
            <w:top w:val="none" w:sz="0" w:space="0" w:color="auto"/>
            <w:left w:val="none" w:sz="0" w:space="0" w:color="auto"/>
            <w:bottom w:val="none" w:sz="0" w:space="0" w:color="auto"/>
            <w:right w:val="none" w:sz="0" w:space="0" w:color="auto"/>
          </w:divBdr>
          <w:divsChild>
            <w:div w:id="130027343">
              <w:marLeft w:val="-450"/>
              <w:marRight w:val="0"/>
              <w:marTop w:val="0"/>
              <w:marBottom w:val="0"/>
              <w:divBdr>
                <w:top w:val="none" w:sz="0" w:space="0" w:color="auto"/>
                <w:left w:val="none" w:sz="0" w:space="0" w:color="auto"/>
                <w:bottom w:val="none" w:sz="0" w:space="0" w:color="auto"/>
                <w:right w:val="none" w:sz="0" w:space="0" w:color="auto"/>
              </w:divBdr>
              <w:divsChild>
                <w:div w:id="47531133">
                  <w:marLeft w:val="0"/>
                  <w:marRight w:val="0"/>
                  <w:marTop w:val="0"/>
                  <w:marBottom w:val="0"/>
                  <w:divBdr>
                    <w:top w:val="none" w:sz="0" w:space="0" w:color="auto"/>
                    <w:left w:val="none" w:sz="0" w:space="0" w:color="auto"/>
                    <w:bottom w:val="none" w:sz="0" w:space="0" w:color="auto"/>
                    <w:right w:val="none" w:sz="0" w:space="0" w:color="auto"/>
                  </w:divBdr>
                  <w:divsChild>
                    <w:div w:id="1890913915">
                      <w:marLeft w:val="0"/>
                      <w:marRight w:val="0"/>
                      <w:marTop w:val="0"/>
                      <w:marBottom w:val="0"/>
                      <w:divBdr>
                        <w:top w:val="none" w:sz="0" w:space="0" w:color="auto"/>
                        <w:left w:val="none" w:sz="0" w:space="0" w:color="auto"/>
                        <w:bottom w:val="none" w:sz="0" w:space="0" w:color="auto"/>
                        <w:right w:val="none" w:sz="0" w:space="0" w:color="auto"/>
                      </w:divBdr>
                    </w:div>
                    <w:div w:id="287468078">
                      <w:marLeft w:val="0"/>
                      <w:marRight w:val="0"/>
                      <w:marTop w:val="0"/>
                      <w:marBottom w:val="0"/>
                      <w:divBdr>
                        <w:top w:val="none" w:sz="0" w:space="0" w:color="auto"/>
                        <w:left w:val="none" w:sz="0" w:space="0" w:color="auto"/>
                        <w:bottom w:val="none" w:sz="0" w:space="0" w:color="auto"/>
                        <w:right w:val="none" w:sz="0" w:space="0" w:color="auto"/>
                      </w:divBdr>
                    </w:div>
                    <w:div w:id="2140605378">
                      <w:marLeft w:val="0"/>
                      <w:marRight w:val="0"/>
                      <w:marTop w:val="0"/>
                      <w:marBottom w:val="0"/>
                      <w:divBdr>
                        <w:top w:val="none" w:sz="0" w:space="0" w:color="auto"/>
                        <w:left w:val="none" w:sz="0" w:space="0" w:color="auto"/>
                        <w:bottom w:val="none" w:sz="0" w:space="0" w:color="auto"/>
                        <w:right w:val="none" w:sz="0" w:space="0" w:color="auto"/>
                      </w:divBdr>
                    </w:div>
                    <w:div w:id="745959576">
                      <w:marLeft w:val="0"/>
                      <w:marRight w:val="0"/>
                      <w:marTop w:val="0"/>
                      <w:marBottom w:val="0"/>
                      <w:divBdr>
                        <w:top w:val="none" w:sz="0" w:space="0" w:color="auto"/>
                        <w:left w:val="none" w:sz="0" w:space="0" w:color="auto"/>
                        <w:bottom w:val="none" w:sz="0" w:space="0" w:color="auto"/>
                        <w:right w:val="none" w:sz="0" w:space="0" w:color="auto"/>
                      </w:divBdr>
                    </w:div>
                    <w:div w:id="650669526">
                      <w:marLeft w:val="0"/>
                      <w:marRight w:val="0"/>
                      <w:marTop w:val="0"/>
                      <w:marBottom w:val="0"/>
                      <w:divBdr>
                        <w:top w:val="none" w:sz="0" w:space="0" w:color="auto"/>
                        <w:left w:val="none" w:sz="0" w:space="0" w:color="auto"/>
                        <w:bottom w:val="none" w:sz="0" w:space="0" w:color="auto"/>
                        <w:right w:val="none" w:sz="0" w:space="0" w:color="auto"/>
                      </w:divBdr>
                    </w:div>
                    <w:div w:id="1245604840">
                      <w:marLeft w:val="0"/>
                      <w:marRight w:val="0"/>
                      <w:marTop w:val="0"/>
                      <w:marBottom w:val="0"/>
                      <w:divBdr>
                        <w:top w:val="none" w:sz="0" w:space="0" w:color="auto"/>
                        <w:left w:val="none" w:sz="0" w:space="0" w:color="auto"/>
                        <w:bottom w:val="none" w:sz="0" w:space="0" w:color="auto"/>
                        <w:right w:val="none" w:sz="0" w:space="0" w:color="auto"/>
                      </w:divBdr>
                    </w:div>
                    <w:div w:id="1331830469">
                      <w:marLeft w:val="0"/>
                      <w:marRight w:val="0"/>
                      <w:marTop w:val="0"/>
                      <w:marBottom w:val="0"/>
                      <w:divBdr>
                        <w:top w:val="none" w:sz="0" w:space="0" w:color="auto"/>
                        <w:left w:val="none" w:sz="0" w:space="0" w:color="auto"/>
                        <w:bottom w:val="none" w:sz="0" w:space="0" w:color="auto"/>
                        <w:right w:val="none" w:sz="0" w:space="0" w:color="auto"/>
                      </w:divBdr>
                    </w:div>
                    <w:div w:id="1794471267">
                      <w:marLeft w:val="0"/>
                      <w:marRight w:val="0"/>
                      <w:marTop w:val="0"/>
                      <w:marBottom w:val="0"/>
                      <w:divBdr>
                        <w:top w:val="none" w:sz="0" w:space="0" w:color="auto"/>
                        <w:left w:val="none" w:sz="0" w:space="0" w:color="auto"/>
                        <w:bottom w:val="none" w:sz="0" w:space="0" w:color="auto"/>
                        <w:right w:val="none" w:sz="0" w:space="0" w:color="auto"/>
                      </w:divBdr>
                    </w:div>
                    <w:div w:id="94252814">
                      <w:marLeft w:val="0"/>
                      <w:marRight w:val="0"/>
                      <w:marTop w:val="0"/>
                      <w:marBottom w:val="0"/>
                      <w:divBdr>
                        <w:top w:val="none" w:sz="0" w:space="0" w:color="auto"/>
                        <w:left w:val="none" w:sz="0" w:space="0" w:color="auto"/>
                        <w:bottom w:val="none" w:sz="0" w:space="0" w:color="auto"/>
                        <w:right w:val="none" w:sz="0" w:space="0" w:color="auto"/>
                      </w:divBdr>
                    </w:div>
                    <w:div w:id="1094744914">
                      <w:marLeft w:val="0"/>
                      <w:marRight w:val="0"/>
                      <w:marTop w:val="0"/>
                      <w:marBottom w:val="0"/>
                      <w:divBdr>
                        <w:top w:val="none" w:sz="0" w:space="0" w:color="auto"/>
                        <w:left w:val="none" w:sz="0" w:space="0" w:color="auto"/>
                        <w:bottom w:val="none" w:sz="0" w:space="0" w:color="auto"/>
                        <w:right w:val="none" w:sz="0" w:space="0" w:color="auto"/>
                      </w:divBdr>
                    </w:div>
                    <w:div w:id="385837997">
                      <w:marLeft w:val="0"/>
                      <w:marRight w:val="0"/>
                      <w:marTop w:val="0"/>
                      <w:marBottom w:val="0"/>
                      <w:divBdr>
                        <w:top w:val="none" w:sz="0" w:space="0" w:color="auto"/>
                        <w:left w:val="none" w:sz="0" w:space="0" w:color="auto"/>
                        <w:bottom w:val="none" w:sz="0" w:space="0" w:color="auto"/>
                        <w:right w:val="none" w:sz="0" w:space="0" w:color="auto"/>
                      </w:divBdr>
                    </w:div>
                    <w:div w:id="1645888416">
                      <w:marLeft w:val="0"/>
                      <w:marRight w:val="0"/>
                      <w:marTop w:val="0"/>
                      <w:marBottom w:val="0"/>
                      <w:divBdr>
                        <w:top w:val="none" w:sz="0" w:space="0" w:color="auto"/>
                        <w:left w:val="none" w:sz="0" w:space="0" w:color="auto"/>
                        <w:bottom w:val="none" w:sz="0" w:space="0" w:color="auto"/>
                        <w:right w:val="none" w:sz="0" w:space="0" w:color="auto"/>
                      </w:divBdr>
                    </w:div>
                    <w:div w:id="1757092208">
                      <w:marLeft w:val="0"/>
                      <w:marRight w:val="0"/>
                      <w:marTop w:val="0"/>
                      <w:marBottom w:val="0"/>
                      <w:divBdr>
                        <w:top w:val="none" w:sz="0" w:space="0" w:color="auto"/>
                        <w:left w:val="none" w:sz="0" w:space="0" w:color="auto"/>
                        <w:bottom w:val="none" w:sz="0" w:space="0" w:color="auto"/>
                        <w:right w:val="none" w:sz="0" w:space="0" w:color="auto"/>
                      </w:divBdr>
                    </w:div>
                    <w:div w:id="1952055639">
                      <w:marLeft w:val="0"/>
                      <w:marRight w:val="0"/>
                      <w:marTop w:val="0"/>
                      <w:marBottom w:val="0"/>
                      <w:divBdr>
                        <w:top w:val="none" w:sz="0" w:space="0" w:color="auto"/>
                        <w:left w:val="none" w:sz="0" w:space="0" w:color="auto"/>
                        <w:bottom w:val="none" w:sz="0" w:space="0" w:color="auto"/>
                        <w:right w:val="none" w:sz="0" w:space="0" w:color="auto"/>
                      </w:divBdr>
                    </w:div>
                    <w:div w:id="1949661346">
                      <w:marLeft w:val="0"/>
                      <w:marRight w:val="0"/>
                      <w:marTop w:val="0"/>
                      <w:marBottom w:val="0"/>
                      <w:divBdr>
                        <w:top w:val="none" w:sz="0" w:space="0" w:color="auto"/>
                        <w:left w:val="none" w:sz="0" w:space="0" w:color="auto"/>
                        <w:bottom w:val="none" w:sz="0" w:space="0" w:color="auto"/>
                        <w:right w:val="none" w:sz="0" w:space="0" w:color="auto"/>
                      </w:divBdr>
                    </w:div>
                    <w:div w:id="194120881">
                      <w:marLeft w:val="0"/>
                      <w:marRight w:val="0"/>
                      <w:marTop w:val="0"/>
                      <w:marBottom w:val="0"/>
                      <w:divBdr>
                        <w:top w:val="none" w:sz="0" w:space="0" w:color="auto"/>
                        <w:left w:val="none" w:sz="0" w:space="0" w:color="auto"/>
                        <w:bottom w:val="none" w:sz="0" w:space="0" w:color="auto"/>
                        <w:right w:val="none" w:sz="0" w:space="0" w:color="auto"/>
                      </w:divBdr>
                    </w:div>
                    <w:div w:id="1552423061">
                      <w:marLeft w:val="0"/>
                      <w:marRight w:val="0"/>
                      <w:marTop w:val="0"/>
                      <w:marBottom w:val="0"/>
                      <w:divBdr>
                        <w:top w:val="none" w:sz="0" w:space="0" w:color="auto"/>
                        <w:left w:val="none" w:sz="0" w:space="0" w:color="auto"/>
                        <w:bottom w:val="none" w:sz="0" w:space="0" w:color="auto"/>
                        <w:right w:val="none" w:sz="0" w:space="0" w:color="auto"/>
                      </w:divBdr>
                    </w:div>
                    <w:div w:id="261765981">
                      <w:marLeft w:val="0"/>
                      <w:marRight w:val="0"/>
                      <w:marTop w:val="0"/>
                      <w:marBottom w:val="0"/>
                      <w:divBdr>
                        <w:top w:val="none" w:sz="0" w:space="0" w:color="auto"/>
                        <w:left w:val="none" w:sz="0" w:space="0" w:color="auto"/>
                        <w:bottom w:val="none" w:sz="0" w:space="0" w:color="auto"/>
                        <w:right w:val="none" w:sz="0" w:space="0" w:color="auto"/>
                      </w:divBdr>
                    </w:div>
                    <w:div w:id="188951718">
                      <w:marLeft w:val="0"/>
                      <w:marRight w:val="0"/>
                      <w:marTop w:val="0"/>
                      <w:marBottom w:val="0"/>
                      <w:divBdr>
                        <w:top w:val="none" w:sz="0" w:space="0" w:color="auto"/>
                        <w:left w:val="none" w:sz="0" w:space="0" w:color="auto"/>
                        <w:bottom w:val="none" w:sz="0" w:space="0" w:color="auto"/>
                        <w:right w:val="none" w:sz="0" w:space="0" w:color="auto"/>
                      </w:divBdr>
                    </w:div>
                    <w:div w:id="2131894524">
                      <w:marLeft w:val="0"/>
                      <w:marRight w:val="0"/>
                      <w:marTop w:val="0"/>
                      <w:marBottom w:val="0"/>
                      <w:divBdr>
                        <w:top w:val="none" w:sz="0" w:space="0" w:color="auto"/>
                        <w:left w:val="none" w:sz="0" w:space="0" w:color="auto"/>
                        <w:bottom w:val="none" w:sz="0" w:space="0" w:color="auto"/>
                        <w:right w:val="none" w:sz="0" w:space="0" w:color="auto"/>
                      </w:divBdr>
                    </w:div>
                    <w:div w:id="2104454088">
                      <w:marLeft w:val="0"/>
                      <w:marRight w:val="0"/>
                      <w:marTop w:val="0"/>
                      <w:marBottom w:val="0"/>
                      <w:divBdr>
                        <w:top w:val="none" w:sz="0" w:space="0" w:color="auto"/>
                        <w:left w:val="none" w:sz="0" w:space="0" w:color="auto"/>
                        <w:bottom w:val="none" w:sz="0" w:space="0" w:color="auto"/>
                        <w:right w:val="none" w:sz="0" w:space="0" w:color="auto"/>
                      </w:divBdr>
                    </w:div>
                    <w:div w:id="315494339">
                      <w:marLeft w:val="0"/>
                      <w:marRight w:val="0"/>
                      <w:marTop w:val="0"/>
                      <w:marBottom w:val="0"/>
                      <w:divBdr>
                        <w:top w:val="none" w:sz="0" w:space="0" w:color="auto"/>
                        <w:left w:val="none" w:sz="0" w:space="0" w:color="auto"/>
                        <w:bottom w:val="none" w:sz="0" w:space="0" w:color="auto"/>
                        <w:right w:val="none" w:sz="0" w:space="0" w:color="auto"/>
                      </w:divBdr>
                    </w:div>
                    <w:div w:id="1237789245">
                      <w:marLeft w:val="0"/>
                      <w:marRight w:val="0"/>
                      <w:marTop w:val="0"/>
                      <w:marBottom w:val="0"/>
                      <w:divBdr>
                        <w:top w:val="none" w:sz="0" w:space="0" w:color="auto"/>
                        <w:left w:val="none" w:sz="0" w:space="0" w:color="auto"/>
                        <w:bottom w:val="none" w:sz="0" w:space="0" w:color="auto"/>
                        <w:right w:val="none" w:sz="0" w:space="0" w:color="auto"/>
                      </w:divBdr>
                    </w:div>
                    <w:div w:id="157117389">
                      <w:marLeft w:val="0"/>
                      <w:marRight w:val="0"/>
                      <w:marTop w:val="0"/>
                      <w:marBottom w:val="0"/>
                      <w:divBdr>
                        <w:top w:val="none" w:sz="0" w:space="0" w:color="auto"/>
                        <w:left w:val="none" w:sz="0" w:space="0" w:color="auto"/>
                        <w:bottom w:val="none" w:sz="0" w:space="0" w:color="auto"/>
                        <w:right w:val="none" w:sz="0" w:space="0" w:color="auto"/>
                      </w:divBdr>
                    </w:div>
                    <w:div w:id="1219241215">
                      <w:marLeft w:val="0"/>
                      <w:marRight w:val="0"/>
                      <w:marTop w:val="0"/>
                      <w:marBottom w:val="0"/>
                      <w:divBdr>
                        <w:top w:val="none" w:sz="0" w:space="0" w:color="auto"/>
                        <w:left w:val="none" w:sz="0" w:space="0" w:color="auto"/>
                        <w:bottom w:val="none" w:sz="0" w:space="0" w:color="auto"/>
                        <w:right w:val="none" w:sz="0" w:space="0" w:color="auto"/>
                      </w:divBdr>
                    </w:div>
                    <w:div w:id="1776443002">
                      <w:marLeft w:val="0"/>
                      <w:marRight w:val="0"/>
                      <w:marTop w:val="0"/>
                      <w:marBottom w:val="0"/>
                      <w:divBdr>
                        <w:top w:val="none" w:sz="0" w:space="0" w:color="auto"/>
                        <w:left w:val="none" w:sz="0" w:space="0" w:color="auto"/>
                        <w:bottom w:val="none" w:sz="0" w:space="0" w:color="auto"/>
                        <w:right w:val="none" w:sz="0" w:space="0" w:color="auto"/>
                      </w:divBdr>
                    </w:div>
                    <w:div w:id="559361515">
                      <w:marLeft w:val="0"/>
                      <w:marRight w:val="0"/>
                      <w:marTop w:val="0"/>
                      <w:marBottom w:val="0"/>
                      <w:divBdr>
                        <w:top w:val="none" w:sz="0" w:space="0" w:color="auto"/>
                        <w:left w:val="none" w:sz="0" w:space="0" w:color="auto"/>
                        <w:bottom w:val="none" w:sz="0" w:space="0" w:color="auto"/>
                        <w:right w:val="none" w:sz="0" w:space="0" w:color="auto"/>
                      </w:divBdr>
                    </w:div>
                    <w:div w:id="554047582">
                      <w:marLeft w:val="0"/>
                      <w:marRight w:val="0"/>
                      <w:marTop w:val="0"/>
                      <w:marBottom w:val="0"/>
                      <w:divBdr>
                        <w:top w:val="none" w:sz="0" w:space="0" w:color="auto"/>
                        <w:left w:val="none" w:sz="0" w:space="0" w:color="auto"/>
                        <w:bottom w:val="none" w:sz="0" w:space="0" w:color="auto"/>
                        <w:right w:val="none" w:sz="0" w:space="0" w:color="auto"/>
                      </w:divBdr>
                    </w:div>
                    <w:div w:id="1868828367">
                      <w:marLeft w:val="0"/>
                      <w:marRight w:val="0"/>
                      <w:marTop w:val="0"/>
                      <w:marBottom w:val="0"/>
                      <w:divBdr>
                        <w:top w:val="none" w:sz="0" w:space="0" w:color="auto"/>
                        <w:left w:val="none" w:sz="0" w:space="0" w:color="auto"/>
                        <w:bottom w:val="none" w:sz="0" w:space="0" w:color="auto"/>
                        <w:right w:val="none" w:sz="0" w:space="0" w:color="auto"/>
                      </w:divBdr>
                    </w:div>
                    <w:div w:id="360784470">
                      <w:marLeft w:val="0"/>
                      <w:marRight w:val="0"/>
                      <w:marTop w:val="0"/>
                      <w:marBottom w:val="0"/>
                      <w:divBdr>
                        <w:top w:val="none" w:sz="0" w:space="0" w:color="auto"/>
                        <w:left w:val="none" w:sz="0" w:space="0" w:color="auto"/>
                        <w:bottom w:val="none" w:sz="0" w:space="0" w:color="auto"/>
                        <w:right w:val="none" w:sz="0" w:space="0" w:color="auto"/>
                      </w:divBdr>
                    </w:div>
                    <w:div w:id="1061560049">
                      <w:marLeft w:val="0"/>
                      <w:marRight w:val="0"/>
                      <w:marTop w:val="0"/>
                      <w:marBottom w:val="0"/>
                      <w:divBdr>
                        <w:top w:val="none" w:sz="0" w:space="0" w:color="auto"/>
                        <w:left w:val="none" w:sz="0" w:space="0" w:color="auto"/>
                        <w:bottom w:val="none" w:sz="0" w:space="0" w:color="auto"/>
                        <w:right w:val="none" w:sz="0" w:space="0" w:color="auto"/>
                      </w:divBdr>
                    </w:div>
                    <w:div w:id="42020942">
                      <w:marLeft w:val="0"/>
                      <w:marRight w:val="0"/>
                      <w:marTop w:val="0"/>
                      <w:marBottom w:val="0"/>
                      <w:divBdr>
                        <w:top w:val="none" w:sz="0" w:space="0" w:color="auto"/>
                        <w:left w:val="none" w:sz="0" w:space="0" w:color="auto"/>
                        <w:bottom w:val="none" w:sz="0" w:space="0" w:color="auto"/>
                        <w:right w:val="none" w:sz="0" w:space="0" w:color="auto"/>
                      </w:divBdr>
                    </w:div>
                    <w:div w:id="616447063">
                      <w:marLeft w:val="0"/>
                      <w:marRight w:val="0"/>
                      <w:marTop w:val="0"/>
                      <w:marBottom w:val="0"/>
                      <w:divBdr>
                        <w:top w:val="none" w:sz="0" w:space="0" w:color="auto"/>
                        <w:left w:val="none" w:sz="0" w:space="0" w:color="auto"/>
                        <w:bottom w:val="none" w:sz="0" w:space="0" w:color="auto"/>
                        <w:right w:val="none" w:sz="0" w:space="0" w:color="auto"/>
                      </w:divBdr>
                    </w:div>
                    <w:div w:id="1977376110">
                      <w:marLeft w:val="0"/>
                      <w:marRight w:val="0"/>
                      <w:marTop w:val="0"/>
                      <w:marBottom w:val="0"/>
                      <w:divBdr>
                        <w:top w:val="none" w:sz="0" w:space="0" w:color="auto"/>
                        <w:left w:val="none" w:sz="0" w:space="0" w:color="auto"/>
                        <w:bottom w:val="none" w:sz="0" w:space="0" w:color="auto"/>
                        <w:right w:val="none" w:sz="0" w:space="0" w:color="auto"/>
                      </w:divBdr>
                    </w:div>
                    <w:div w:id="1551069222">
                      <w:marLeft w:val="0"/>
                      <w:marRight w:val="0"/>
                      <w:marTop w:val="0"/>
                      <w:marBottom w:val="0"/>
                      <w:divBdr>
                        <w:top w:val="none" w:sz="0" w:space="0" w:color="auto"/>
                        <w:left w:val="none" w:sz="0" w:space="0" w:color="auto"/>
                        <w:bottom w:val="none" w:sz="0" w:space="0" w:color="auto"/>
                        <w:right w:val="none" w:sz="0" w:space="0" w:color="auto"/>
                      </w:divBdr>
                    </w:div>
                    <w:div w:id="2050644945">
                      <w:marLeft w:val="0"/>
                      <w:marRight w:val="0"/>
                      <w:marTop w:val="0"/>
                      <w:marBottom w:val="0"/>
                      <w:divBdr>
                        <w:top w:val="none" w:sz="0" w:space="0" w:color="auto"/>
                        <w:left w:val="none" w:sz="0" w:space="0" w:color="auto"/>
                        <w:bottom w:val="none" w:sz="0" w:space="0" w:color="auto"/>
                        <w:right w:val="none" w:sz="0" w:space="0" w:color="auto"/>
                      </w:divBdr>
                    </w:div>
                    <w:div w:id="210658531">
                      <w:marLeft w:val="0"/>
                      <w:marRight w:val="0"/>
                      <w:marTop w:val="0"/>
                      <w:marBottom w:val="0"/>
                      <w:divBdr>
                        <w:top w:val="none" w:sz="0" w:space="0" w:color="auto"/>
                        <w:left w:val="none" w:sz="0" w:space="0" w:color="auto"/>
                        <w:bottom w:val="none" w:sz="0" w:space="0" w:color="auto"/>
                        <w:right w:val="none" w:sz="0" w:space="0" w:color="auto"/>
                      </w:divBdr>
                    </w:div>
                    <w:div w:id="284627934">
                      <w:marLeft w:val="0"/>
                      <w:marRight w:val="0"/>
                      <w:marTop w:val="0"/>
                      <w:marBottom w:val="0"/>
                      <w:divBdr>
                        <w:top w:val="none" w:sz="0" w:space="0" w:color="auto"/>
                        <w:left w:val="none" w:sz="0" w:space="0" w:color="auto"/>
                        <w:bottom w:val="none" w:sz="0" w:space="0" w:color="auto"/>
                        <w:right w:val="none" w:sz="0" w:space="0" w:color="auto"/>
                      </w:divBdr>
                    </w:div>
                    <w:div w:id="810093259">
                      <w:marLeft w:val="0"/>
                      <w:marRight w:val="0"/>
                      <w:marTop w:val="0"/>
                      <w:marBottom w:val="0"/>
                      <w:divBdr>
                        <w:top w:val="none" w:sz="0" w:space="0" w:color="auto"/>
                        <w:left w:val="none" w:sz="0" w:space="0" w:color="auto"/>
                        <w:bottom w:val="none" w:sz="0" w:space="0" w:color="auto"/>
                        <w:right w:val="none" w:sz="0" w:space="0" w:color="auto"/>
                      </w:divBdr>
                    </w:div>
                    <w:div w:id="162597418">
                      <w:marLeft w:val="0"/>
                      <w:marRight w:val="0"/>
                      <w:marTop w:val="0"/>
                      <w:marBottom w:val="0"/>
                      <w:divBdr>
                        <w:top w:val="none" w:sz="0" w:space="0" w:color="auto"/>
                        <w:left w:val="none" w:sz="0" w:space="0" w:color="auto"/>
                        <w:bottom w:val="none" w:sz="0" w:space="0" w:color="auto"/>
                        <w:right w:val="none" w:sz="0" w:space="0" w:color="auto"/>
                      </w:divBdr>
                    </w:div>
                    <w:div w:id="1870028131">
                      <w:marLeft w:val="0"/>
                      <w:marRight w:val="0"/>
                      <w:marTop w:val="0"/>
                      <w:marBottom w:val="0"/>
                      <w:divBdr>
                        <w:top w:val="none" w:sz="0" w:space="0" w:color="auto"/>
                        <w:left w:val="none" w:sz="0" w:space="0" w:color="auto"/>
                        <w:bottom w:val="none" w:sz="0" w:space="0" w:color="auto"/>
                        <w:right w:val="none" w:sz="0" w:space="0" w:color="auto"/>
                      </w:divBdr>
                    </w:div>
                    <w:div w:id="824395234">
                      <w:marLeft w:val="0"/>
                      <w:marRight w:val="0"/>
                      <w:marTop w:val="0"/>
                      <w:marBottom w:val="0"/>
                      <w:divBdr>
                        <w:top w:val="none" w:sz="0" w:space="0" w:color="auto"/>
                        <w:left w:val="none" w:sz="0" w:space="0" w:color="auto"/>
                        <w:bottom w:val="none" w:sz="0" w:space="0" w:color="auto"/>
                        <w:right w:val="none" w:sz="0" w:space="0" w:color="auto"/>
                      </w:divBdr>
                    </w:div>
                    <w:div w:id="106123628">
                      <w:marLeft w:val="0"/>
                      <w:marRight w:val="0"/>
                      <w:marTop w:val="0"/>
                      <w:marBottom w:val="0"/>
                      <w:divBdr>
                        <w:top w:val="none" w:sz="0" w:space="0" w:color="auto"/>
                        <w:left w:val="none" w:sz="0" w:space="0" w:color="auto"/>
                        <w:bottom w:val="none" w:sz="0" w:space="0" w:color="auto"/>
                        <w:right w:val="none" w:sz="0" w:space="0" w:color="auto"/>
                      </w:divBdr>
                    </w:div>
                    <w:div w:id="1087534438">
                      <w:marLeft w:val="0"/>
                      <w:marRight w:val="0"/>
                      <w:marTop w:val="0"/>
                      <w:marBottom w:val="0"/>
                      <w:divBdr>
                        <w:top w:val="none" w:sz="0" w:space="0" w:color="auto"/>
                        <w:left w:val="none" w:sz="0" w:space="0" w:color="auto"/>
                        <w:bottom w:val="none" w:sz="0" w:space="0" w:color="auto"/>
                        <w:right w:val="none" w:sz="0" w:space="0" w:color="auto"/>
                      </w:divBdr>
                    </w:div>
                    <w:div w:id="1648588179">
                      <w:marLeft w:val="0"/>
                      <w:marRight w:val="0"/>
                      <w:marTop w:val="0"/>
                      <w:marBottom w:val="0"/>
                      <w:divBdr>
                        <w:top w:val="none" w:sz="0" w:space="0" w:color="auto"/>
                        <w:left w:val="none" w:sz="0" w:space="0" w:color="auto"/>
                        <w:bottom w:val="none" w:sz="0" w:space="0" w:color="auto"/>
                        <w:right w:val="none" w:sz="0" w:space="0" w:color="auto"/>
                      </w:divBdr>
                    </w:div>
                    <w:div w:id="884368399">
                      <w:marLeft w:val="0"/>
                      <w:marRight w:val="0"/>
                      <w:marTop w:val="0"/>
                      <w:marBottom w:val="0"/>
                      <w:divBdr>
                        <w:top w:val="none" w:sz="0" w:space="0" w:color="auto"/>
                        <w:left w:val="none" w:sz="0" w:space="0" w:color="auto"/>
                        <w:bottom w:val="none" w:sz="0" w:space="0" w:color="auto"/>
                        <w:right w:val="none" w:sz="0" w:space="0" w:color="auto"/>
                      </w:divBdr>
                    </w:div>
                    <w:div w:id="1198858535">
                      <w:marLeft w:val="0"/>
                      <w:marRight w:val="0"/>
                      <w:marTop w:val="0"/>
                      <w:marBottom w:val="0"/>
                      <w:divBdr>
                        <w:top w:val="none" w:sz="0" w:space="0" w:color="auto"/>
                        <w:left w:val="none" w:sz="0" w:space="0" w:color="auto"/>
                        <w:bottom w:val="none" w:sz="0" w:space="0" w:color="auto"/>
                        <w:right w:val="none" w:sz="0" w:space="0" w:color="auto"/>
                      </w:divBdr>
                    </w:div>
                    <w:div w:id="1610699346">
                      <w:marLeft w:val="0"/>
                      <w:marRight w:val="0"/>
                      <w:marTop w:val="0"/>
                      <w:marBottom w:val="0"/>
                      <w:divBdr>
                        <w:top w:val="none" w:sz="0" w:space="0" w:color="auto"/>
                        <w:left w:val="none" w:sz="0" w:space="0" w:color="auto"/>
                        <w:bottom w:val="none" w:sz="0" w:space="0" w:color="auto"/>
                        <w:right w:val="none" w:sz="0" w:space="0" w:color="auto"/>
                      </w:divBdr>
                    </w:div>
                    <w:div w:id="1039432181">
                      <w:marLeft w:val="0"/>
                      <w:marRight w:val="0"/>
                      <w:marTop w:val="0"/>
                      <w:marBottom w:val="0"/>
                      <w:divBdr>
                        <w:top w:val="none" w:sz="0" w:space="0" w:color="auto"/>
                        <w:left w:val="none" w:sz="0" w:space="0" w:color="auto"/>
                        <w:bottom w:val="none" w:sz="0" w:space="0" w:color="auto"/>
                        <w:right w:val="none" w:sz="0" w:space="0" w:color="auto"/>
                      </w:divBdr>
                    </w:div>
                    <w:div w:id="1311330641">
                      <w:marLeft w:val="0"/>
                      <w:marRight w:val="0"/>
                      <w:marTop w:val="0"/>
                      <w:marBottom w:val="0"/>
                      <w:divBdr>
                        <w:top w:val="none" w:sz="0" w:space="0" w:color="auto"/>
                        <w:left w:val="none" w:sz="0" w:space="0" w:color="auto"/>
                        <w:bottom w:val="none" w:sz="0" w:space="0" w:color="auto"/>
                        <w:right w:val="none" w:sz="0" w:space="0" w:color="auto"/>
                      </w:divBdr>
                    </w:div>
                    <w:div w:id="87820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09231">
          <w:marLeft w:val="0"/>
          <w:marRight w:val="0"/>
          <w:marTop w:val="195"/>
          <w:marBottom w:val="0"/>
          <w:divBdr>
            <w:top w:val="none" w:sz="0" w:space="0" w:color="auto"/>
            <w:left w:val="none" w:sz="0" w:space="0" w:color="auto"/>
            <w:bottom w:val="none" w:sz="0" w:space="0" w:color="auto"/>
            <w:right w:val="none" w:sz="0" w:space="0" w:color="auto"/>
          </w:divBdr>
          <w:divsChild>
            <w:div w:id="256600960">
              <w:marLeft w:val="-450"/>
              <w:marRight w:val="0"/>
              <w:marTop w:val="0"/>
              <w:marBottom w:val="0"/>
              <w:divBdr>
                <w:top w:val="none" w:sz="0" w:space="0" w:color="auto"/>
                <w:left w:val="none" w:sz="0" w:space="0" w:color="auto"/>
                <w:bottom w:val="none" w:sz="0" w:space="0" w:color="auto"/>
                <w:right w:val="none" w:sz="0" w:space="0" w:color="auto"/>
              </w:divBdr>
              <w:divsChild>
                <w:div w:id="1500196457">
                  <w:marLeft w:val="0"/>
                  <w:marRight w:val="0"/>
                  <w:marTop w:val="0"/>
                  <w:marBottom w:val="0"/>
                  <w:divBdr>
                    <w:top w:val="none" w:sz="0" w:space="0" w:color="auto"/>
                    <w:left w:val="none" w:sz="0" w:space="0" w:color="auto"/>
                    <w:bottom w:val="none" w:sz="0" w:space="0" w:color="auto"/>
                    <w:right w:val="none" w:sz="0" w:space="0" w:color="auto"/>
                  </w:divBdr>
                  <w:divsChild>
                    <w:div w:id="1986005259">
                      <w:marLeft w:val="0"/>
                      <w:marRight w:val="0"/>
                      <w:marTop w:val="0"/>
                      <w:marBottom w:val="0"/>
                      <w:divBdr>
                        <w:top w:val="none" w:sz="0" w:space="0" w:color="auto"/>
                        <w:left w:val="none" w:sz="0" w:space="0" w:color="auto"/>
                        <w:bottom w:val="none" w:sz="0" w:space="0" w:color="auto"/>
                        <w:right w:val="none" w:sz="0" w:space="0" w:color="auto"/>
                      </w:divBdr>
                    </w:div>
                    <w:div w:id="1748840641">
                      <w:marLeft w:val="0"/>
                      <w:marRight w:val="0"/>
                      <w:marTop w:val="0"/>
                      <w:marBottom w:val="0"/>
                      <w:divBdr>
                        <w:top w:val="none" w:sz="0" w:space="0" w:color="auto"/>
                        <w:left w:val="none" w:sz="0" w:space="0" w:color="auto"/>
                        <w:bottom w:val="none" w:sz="0" w:space="0" w:color="auto"/>
                        <w:right w:val="none" w:sz="0" w:space="0" w:color="auto"/>
                      </w:divBdr>
                    </w:div>
                    <w:div w:id="53891765">
                      <w:marLeft w:val="0"/>
                      <w:marRight w:val="0"/>
                      <w:marTop w:val="0"/>
                      <w:marBottom w:val="0"/>
                      <w:divBdr>
                        <w:top w:val="none" w:sz="0" w:space="0" w:color="auto"/>
                        <w:left w:val="none" w:sz="0" w:space="0" w:color="auto"/>
                        <w:bottom w:val="none" w:sz="0" w:space="0" w:color="auto"/>
                        <w:right w:val="none" w:sz="0" w:space="0" w:color="auto"/>
                      </w:divBdr>
                    </w:div>
                    <w:div w:id="393743438">
                      <w:marLeft w:val="0"/>
                      <w:marRight w:val="0"/>
                      <w:marTop w:val="0"/>
                      <w:marBottom w:val="0"/>
                      <w:divBdr>
                        <w:top w:val="none" w:sz="0" w:space="0" w:color="auto"/>
                        <w:left w:val="none" w:sz="0" w:space="0" w:color="auto"/>
                        <w:bottom w:val="none" w:sz="0" w:space="0" w:color="auto"/>
                        <w:right w:val="none" w:sz="0" w:space="0" w:color="auto"/>
                      </w:divBdr>
                    </w:div>
                    <w:div w:id="466239829">
                      <w:marLeft w:val="0"/>
                      <w:marRight w:val="0"/>
                      <w:marTop w:val="0"/>
                      <w:marBottom w:val="0"/>
                      <w:divBdr>
                        <w:top w:val="none" w:sz="0" w:space="0" w:color="auto"/>
                        <w:left w:val="none" w:sz="0" w:space="0" w:color="auto"/>
                        <w:bottom w:val="none" w:sz="0" w:space="0" w:color="auto"/>
                        <w:right w:val="none" w:sz="0" w:space="0" w:color="auto"/>
                      </w:divBdr>
                    </w:div>
                    <w:div w:id="2066373424">
                      <w:marLeft w:val="0"/>
                      <w:marRight w:val="0"/>
                      <w:marTop w:val="0"/>
                      <w:marBottom w:val="0"/>
                      <w:divBdr>
                        <w:top w:val="none" w:sz="0" w:space="0" w:color="auto"/>
                        <w:left w:val="none" w:sz="0" w:space="0" w:color="auto"/>
                        <w:bottom w:val="none" w:sz="0" w:space="0" w:color="auto"/>
                        <w:right w:val="none" w:sz="0" w:space="0" w:color="auto"/>
                      </w:divBdr>
                    </w:div>
                    <w:div w:id="1795753593">
                      <w:marLeft w:val="0"/>
                      <w:marRight w:val="0"/>
                      <w:marTop w:val="0"/>
                      <w:marBottom w:val="0"/>
                      <w:divBdr>
                        <w:top w:val="none" w:sz="0" w:space="0" w:color="auto"/>
                        <w:left w:val="none" w:sz="0" w:space="0" w:color="auto"/>
                        <w:bottom w:val="none" w:sz="0" w:space="0" w:color="auto"/>
                        <w:right w:val="none" w:sz="0" w:space="0" w:color="auto"/>
                      </w:divBdr>
                    </w:div>
                    <w:div w:id="1216162276">
                      <w:marLeft w:val="0"/>
                      <w:marRight w:val="0"/>
                      <w:marTop w:val="0"/>
                      <w:marBottom w:val="0"/>
                      <w:divBdr>
                        <w:top w:val="none" w:sz="0" w:space="0" w:color="auto"/>
                        <w:left w:val="none" w:sz="0" w:space="0" w:color="auto"/>
                        <w:bottom w:val="none" w:sz="0" w:space="0" w:color="auto"/>
                        <w:right w:val="none" w:sz="0" w:space="0" w:color="auto"/>
                      </w:divBdr>
                    </w:div>
                    <w:div w:id="899249497">
                      <w:marLeft w:val="0"/>
                      <w:marRight w:val="0"/>
                      <w:marTop w:val="0"/>
                      <w:marBottom w:val="0"/>
                      <w:divBdr>
                        <w:top w:val="none" w:sz="0" w:space="0" w:color="auto"/>
                        <w:left w:val="none" w:sz="0" w:space="0" w:color="auto"/>
                        <w:bottom w:val="none" w:sz="0" w:space="0" w:color="auto"/>
                        <w:right w:val="none" w:sz="0" w:space="0" w:color="auto"/>
                      </w:divBdr>
                    </w:div>
                    <w:div w:id="2089426618">
                      <w:marLeft w:val="0"/>
                      <w:marRight w:val="0"/>
                      <w:marTop w:val="0"/>
                      <w:marBottom w:val="0"/>
                      <w:divBdr>
                        <w:top w:val="none" w:sz="0" w:space="0" w:color="auto"/>
                        <w:left w:val="none" w:sz="0" w:space="0" w:color="auto"/>
                        <w:bottom w:val="none" w:sz="0" w:space="0" w:color="auto"/>
                        <w:right w:val="none" w:sz="0" w:space="0" w:color="auto"/>
                      </w:divBdr>
                    </w:div>
                    <w:div w:id="1760365224">
                      <w:marLeft w:val="0"/>
                      <w:marRight w:val="0"/>
                      <w:marTop w:val="0"/>
                      <w:marBottom w:val="0"/>
                      <w:divBdr>
                        <w:top w:val="none" w:sz="0" w:space="0" w:color="auto"/>
                        <w:left w:val="none" w:sz="0" w:space="0" w:color="auto"/>
                        <w:bottom w:val="none" w:sz="0" w:space="0" w:color="auto"/>
                        <w:right w:val="none" w:sz="0" w:space="0" w:color="auto"/>
                      </w:divBdr>
                    </w:div>
                    <w:div w:id="1811437604">
                      <w:marLeft w:val="0"/>
                      <w:marRight w:val="0"/>
                      <w:marTop w:val="0"/>
                      <w:marBottom w:val="0"/>
                      <w:divBdr>
                        <w:top w:val="none" w:sz="0" w:space="0" w:color="auto"/>
                        <w:left w:val="none" w:sz="0" w:space="0" w:color="auto"/>
                        <w:bottom w:val="none" w:sz="0" w:space="0" w:color="auto"/>
                        <w:right w:val="none" w:sz="0" w:space="0" w:color="auto"/>
                      </w:divBdr>
                    </w:div>
                    <w:div w:id="1930305845">
                      <w:marLeft w:val="0"/>
                      <w:marRight w:val="0"/>
                      <w:marTop w:val="0"/>
                      <w:marBottom w:val="0"/>
                      <w:divBdr>
                        <w:top w:val="none" w:sz="0" w:space="0" w:color="auto"/>
                        <w:left w:val="none" w:sz="0" w:space="0" w:color="auto"/>
                        <w:bottom w:val="none" w:sz="0" w:space="0" w:color="auto"/>
                        <w:right w:val="none" w:sz="0" w:space="0" w:color="auto"/>
                      </w:divBdr>
                    </w:div>
                    <w:div w:id="135493752">
                      <w:marLeft w:val="0"/>
                      <w:marRight w:val="0"/>
                      <w:marTop w:val="0"/>
                      <w:marBottom w:val="0"/>
                      <w:divBdr>
                        <w:top w:val="none" w:sz="0" w:space="0" w:color="auto"/>
                        <w:left w:val="none" w:sz="0" w:space="0" w:color="auto"/>
                        <w:bottom w:val="none" w:sz="0" w:space="0" w:color="auto"/>
                        <w:right w:val="none" w:sz="0" w:space="0" w:color="auto"/>
                      </w:divBdr>
                    </w:div>
                    <w:div w:id="1116174700">
                      <w:marLeft w:val="0"/>
                      <w:marRight w:val="0"/>
                      <w:marTop w:val="0"/>
                      <w:marBottom w:val="0"/>
                      <w:divBdr>
                        <w:top w:val="none" w:sz="0" w:space="0" w:color="auto"/>
                        <w:left w:val="none" w:sz="0" w:space="0" w:color="auto"/>
                        <w:bottom w:val="none" w:sz="0" w:space="0" w:color="auto"/>
                        <w:right w:val="none" w:sz="0" w:space="0" w:color="auto"/>
                      </w:divBdr>
                    </w:div>
                    <w:div w:id="1504200970">
                      <w:marLeft w:val="0"/>
                      <w:marRight w:val="0"/>
                      <w:marTop w:val="0"/>
                      <w:marBottom w:val="0"/>
                      <w:divBdr>
                        <w:top w:val="none" w:sz="0" w:space="0" w:color="auto"/>
                        <w:left w:val="none" w:sz="0" w:space="0" w:color="auto"/>
                        <w:bottom w:val="none" w:sz="0" w:space="0" w:color="auto"/>
                        <w:right w:val="none" w:sz="0" w:space="0" w:color="auto"/>
                      </w:divBdr>
                    </w:div>
                    <w:div w:id="413015897">
                      <w:marLeft w:val="0"/>
                      <w:marRight w:val="0"/>
                      <w:marTop w:val="0"/>
                      <w:marBottom w:val="0"/>
                      <w:divBdr>
                        <w:top w:val="none" w:sz="0" w:space="0" w:color="auto"/>
                        <w:left w:val="none" w:sz="0" w:space="0" w:color="auto"/>
                        <w:bottom w:val="none" w:sz="0" w:space="0" w:color="auto"/>
                        <w:right w:val="none" w:sz="0" w:space="0" w:color="auto"/>
                      </w:divBdr>
                    </w:div>
                    <w:div w:id="668559799">
                      <w:marLeft w:val="0"/>
                      <w:marRight w:val="0"/>
                      <w:marTop w:val="0"/>
                      <w:marBottom w:val="0"/>
                      <w:divBdr>
                        <w:top w:val="none" w:sz="0" w:space="0" w:color="auto"/>
                        <w:left w:val="none" w:sz="0" w:space="0" w:color="auto"/>
                        <w:bottom w:val="none" w:sz="0" w:space="0" w:color="auto"/>
                        <w:right w:val="none" w:sz="0" w:space="0" w:color="auto"/>
                      </w:divBdr>
                    </w:div>
                    <w:div w:id="1274554198">
                      <w:marLeft w:val="0"/>
                      <w:marRight w:val="0"/>
                      <w:marTop w:val="0"/>
                      <w:marBottom w:val="0"/>
                      <w:divBdr>
                        <w:top w:val="none" w:sz="0" w:space="0" w:color="auto"/>
                        <w:left w:val="none" w:sz="0" w:space="0" w:color="auto"/>
                        <w:bottom w:val="none" w:sz="0" w:space="0" w:color="auto"/>
                        <w:right w:val="none" w:sz="0" w:space="0" w:color="auto"/>
                      </w:divBdr>
                    </w:div>
                    <w:div w:id="592519476">
                      <w:marLeft w:val="0"/>
                      <w:marRight w:val="0"/>
                      <w:marTop w:val="0"/>
                      <w:marBottom w:val="0"/>
                      <w:divBdr>
                        <w:top w:val="none" w:sz="0" w:space="0" w:color="auto"/>
                        <w:left w:val="none" w:sz="0" w:space="0" w:color="auto"/>
                        <w:bottom w:val="none" w:sz="0" w:space="0" w:color="auto"/>
                        <w:right w:val="none" w:sz="0" w:space="0" w:color="auto"/>
                      </w:divBdr>
                    </w:div>
                    <w:div w:id="1526947201">
                      <w:marLeft w:val="0"/>
                      <w:marRight w:val="0"/>
                      <w:marTop w:val="0"/>
                      <w:marBottom w:val="0"/>
                      <w:divBdr>
                        <w:top w:val="none" w:sz="0" w:space="0" w:color="auto"/>
                        <w:left w:val="none" w:sz="0" w:space="0" w:color="auto"/>
                        <w:bottom w:val="none" w:sz="0" w:space="0" w:color="auto"/>
                        <w:right w:val="none" w:sz="0" w:space="0" w:color="auto"/>
                      </w:divBdr>
                    </w:div>
                    <w:div w:id="1349025146">
                      <w:marLeft w:val="0"/>
                      <w:marRight w:val="0"/>
                      <w:marTop w:val="0"/>
                      <w:marBottom w:val="0"/>
                      <w:divBdr>
                        <w:top w:val="none" w:sz="0" w:space="0" w:color="auto"/>
                        <w:left w:val="none" w:sz="0" w:space="0" w:color="auto"/>
                        <w:bottom w:val="none" w:sz="0" w:space="0" w:color="auto"/>
                        <w:right w:val="none" w:sz="0" w:space="0" w:color="auto"/>
                      </w:divBdr>
                    </w:div>
                    <w:div w:id="1682511759">
                      <w:marLeft w:val="0"/>
                      <w:marRight w:val="0"/>
                      <w:marTop w:val="0"/>
                      <w:marBottom w:val="0"/>
                      <w:divBdr>
                        <w:top w:val="none" w:sz="0" w:space="0" w:color="auto"/>
                        <w:left w:val="none" w:sz="0" w:space="0" w:color="auto"/>
                        <w:bottom w:val="none" w:sz="0" w:space="0" w:color="auto"/>
                        <w:right w:val="none" w:sz="0" w:space="0" w:color="auto"/>
                      </w:divBdr>
                    </w:div>
                    <w:div w:id="1791046670">
                      <w:marLeft w:val="0"/>
                      <w:marRight w:val="0"/>
                      <w:marTop w:val="0"/>
                      <w:marBottom w:val="0"/>
                      <w:divBdr>
                        <w:top w:val="none" w:sz="0" w:space="0" w:color="auto"/>
                        <w:left w:val="none" w:sz="0" w:space="0" w:color="auto"/>
                        <w:bottom w:val="none" w:sz="0" w:space="0" w:color="auto"/>
                        <w:right w:val="none" w:sz="0" w:space="0" w:color="auto"/>
                      </w:divBdr>
                    </w:div>
                    <w:div w:id="123274153">
                      <w:marLeft w:val="0"/>
                      <w:marRight w:val="0"/>
                      <w:marTop w:val="0"/>
                      <w:marBottom w:val="0"/>
                      <w:divBdr>
                        <w:top w:val="none" w:sz="0" w:space="0" w:color="auto"/>
                        <w:left w:val="none" w:sz="0" w:space="0" w:color="auto"/>
                        <w:bottom w:val="none" w:sz="0" w:space="0" w:color="auto"/>
                        <w:right w:val="none" w:sz="0" w:space="0" w:color="auto"/>
                      </w:divBdr>
                    </w:div>
                    <w:div w:id="1909530383">
                      <w:marLeft w:val="0"/>
                      <w:marRight w:val="0"/>
                      <w:marTop w:val="0"/>
                      <w:marBottom w:val="0"/>
                      <w:divBdr>
                        <w:top w:val="none" w:sz="0" w:space="0" w:color="auto"/>
                        <w:left w:val="none" w:sz="0" w:space="0" w:color="auto"/>
                        <w:bottom w:val="none" w:sz="0" w:space="0" w:color="auto"/>
                        <w:right w:val="none" w:sz="0" w:space="0" w:color="auto"/>
                      </w:divBdr>
                    </w:div>
                    <w:div w:id="299237556">
                      <w:marLeft w:val="0"/>
                      <w:marRight w:val="0"/>
                      <w:marTop w:val="0"/>
                      <w:marBottom w:val="0"/>
                      <w:divBdr>
                        <w:top w:val="none" w:sz="0" w:space="0" w:color="auto"/>
                        <w:left w:val="none" w:sz="0" w:space="0" w:color="auto"/>
                        <w:bottom w:val="none" w:sz="0" w:space="0" w:color="auto"/>
                        <w:right w:val="none" w:sz="0" w:space="0" w:color="auto"/>
                      </w:divBdr>
                    </w:div>
                    <w:div w:id="300622931">
                      <w:marLeft w:val="0"/>
                      <w:marRight w:val="0"/>
                      <w:marTop w:val="0"/>
                      <w:marBottom w:val="0"/>
                      <w:divBdr>
                        <w:top w:val="none" w:sz="0" w:space="0" w:color="auto"/>
                        <w:left w:val="none" w:sz="0" w:space="0" w:color="auto"/>
                        <w:bottom w:val="none" w:sz="0" w:space="0" w:color="auto"/>
                        <w:right w:val="none" w:sz="0" w:space="0" w:color="auto"/>
                      </w:divBdr>
                    </w:div>
                    <w:div w:id="488447763">
                      <w:marLeft w:val="0"/>
                      <w:marRight w:val="0"/>
                      <w:marTop w:val="0"/>
                      <w:marBottom w:val="0"/>
                      <w:divBdr>
                        <w:top w:val="none" w:sz="0" w:space="0" w:color="auto"/>
                        <w:left w:val="none" w:sz="0" w:space="0" w:color="auto"/>
                        <w:bottom w:val="none" w:sz="0" w:space="0" w:color="auto"/>
                        <w:right w:val="none" w:sz="0" w:space="0" w:color="auto"/>
                      </w:divBdr>
                    </w:div>
                    <w:div w:id="620233037">
                      <w:marLeft w:val="0"/>
                      <w:marRight w:val="0"/>
                      <w:marTop w:val="0"/>
                      <w:marBottom w:val="0"/>
                      <w:divBdr>
                        <w:top w:val="none" w:sz="0" w:space="0" w:color="auto"/>
                        <w:left w:val="none" w:sz="0" w:space="0" w:color="auto"/>
                        <w:bottom w:val="none" w:sz="0" w:space="0" w:color="auto"/>
                        <w:right w:val="none" w:sz="0" w:space="0" w:color="auto"/>
                      </w:divBdr>
                    </w:div>
                    <w:div w:id="1924684618">
                      <w:marLeft w:val="0"/>
                      <w:marRight w:val="0"/>
                      <w:marTop w:val="0"/>
                      <w:marBottom w:val="0"/>
                      <w:divBdr>
                        <w:top w:val="none" w:sz="0" w:space="0" w:color="auto"/>
                        <w:left w:val="none" w:sz="0" w:space="0" w:color="auto"/>
                        <w:bottom w:val="none" w:sz="0" w:space="0" w:color="auto"/>
                        <w:right w:val="none" w:sz="0" w:space="0" w:color="auto"/>
                      </w:divBdr>
                    </w:div>
                    <w:div w:id="1470898675">
                      <w:marLeft w:val="0"/>
                      <w:marRight w:val="0"/>
                      <w:marTop w:val="0"/>
                      <w:marBottom w:val="0"/>
                      <w:divBdr>
                        <w:top w:val="none" w:sz="0" w:space="0" w:color="auto"/>
                        <w:left w:val="none" w:sz="0" w:space="0" w:color="auto"/>
                        <w:bottom w:val="none" w:sz="0" w:space="0" w:color="auto"/>
                        <w:right w:val="none" w:sz="0" w:space="0" w:color="auto"/>
                      </w:divBdr>
                    </w:div>
                    <w:div w:id="2129085530">
                      <w:marLeft w:val="0"/>
                      <w:marRight w:val="0"/>
                      <w:marTop w:val="0"/>
                      <w:marBottom w:val="0"/>
                      <w:divBdr>
                        <w:top w:val="none" w:sz="0" w:space="0" w:color="auto"/>
                        <w:left w:val="none" w:sz="0" w:space="0" w:color="auto"/>
                        <w:bottom w:val="none" w:sz="0" w:space="0" w:color="auto"/>
                        <w:right w:val="none" w:sz="0" w:space="0" w:color="auto"/>
                      </w:divBdr>
                    </w:div>
                    <w:div w:id="1231618350">
                      <w:marLeft w:val="0"/>
                      <w:marRight w:val="0"/>
                      <w:marTop w:val="0"/>
                      <w:marBottom w:val="0"/>
                      <w:divBdr>
                        <w:top w:val="none" w:sz="0" w:space="0" w:color="auto"/>
                        <w:left w:val="none" w:sz="0" w:space="0" w:color="auto"/>
                        <w:bottom w:val="none" w:sz="0" w:space="0" w:color="auto"/>
                        <w:right w:val="none" w:sz="0" w:space="0" w:color="auto"/>
                      </w:divBdr>
                    </w:div>
                    <w:div w:id="1295058757">
                      <w:marLeft w:val="0"/>
                      <w:marRight w:val="0"/>
                      <w:marTop w:val="0"/>
                      <w:marBottom w:val="0"/>
                      <w:divBdr>
                        <w:top w:val="none" w:sz="0" w:space="0" w:color="auto"/>
                        <w:left w:val="none" w:sz="0" w:space="0" w:color="auto"/>
                        <w:bottom w:val="none" w:sz="0" w:space="0" w:color="auto"/>
                        <w:right w:val="none" w:sz="0" w:space="0" w:color="auto"/>
                      </w:divBdr>
                    </w:div>
                    <w:div w:id="1742949567">
                      <w:marLeft w:val="0"/>
                      <w:marRight w:val="0"/>
                      <w:marTop w:val="0"/>
                      <w:marBottom w:val="0"/>
                      <w:divBdr>
                        <w:top w:val="none" w:sz="0" w:space="0" w:color="auto"/>
                        <w:left w:val="none" w:sz="0" w:space="0" w:color="auto"/>
                        <w:bottom w:val="none" w:sz="0" w:space="0" w:color="auto"/>
                        <w:right w:val="none" w:sz="0" w:space="0" w:color="auto"/>
                      </w:divBdr>
                    </w:div>
                    <w:div w:id="1638485077">
                      <w:marLeft w:val="0"/>
                      <w:marRight w:val="0"/>
                      <w:marTop w:val="0"/>
                      <w:marBottom w:val="0"/>
                      <w:divBdr>
                        <w:top w:val="none" w:sz="0" w:space="0" w:color="auto"/>
                        <w:left w:val="none" w:sz="0" w:space="0" w:color="auto"/>
                        <w:bottom w:val="none" w:sz="0" w:space="0" w:color="auto"/>
                        <w:right w:val="none" w:sz="0" w:space="0" w:color="auto"/>
                      </w:divBdr>
                    </w:div>
                    <w:div w:id="1928031364">
                      <w:marLeft w:val="0"/>
                      <w:marRight w:val="0"/>
                      <w:marTop w:val="0"/>
                      <w:marBottom w:val="0"/>
                      <w:divBdr>
                        <w:top w:val="none" w:sz="0" w:space="0" w:color="auto"/>
                        <w:left w:val="none" w:sz="0" w:space="0" w:color="auto"/>
                        <w:bottom w:val="none" w:sz="0" w:space="0" w:color="auto"/>
                        <w:right w:val="none" w:sz="0" w:space="0" w:color="auto"/>
                      </w:divBdr>
                    </w:div>
                    <w:div w:id="428045411">
                      <w:marLeft w:val="0"/>
                      <w:marRight w:val="0"/>
                      <w:marTop w:val="0"/>
                      <w:marBottom w:val="0"/>
                      <w:divBdr>
                        <w:top w:val="none" w:sz="0" w:space="0" w:color="auto"/>
                        <w:left w:val="none" w:sz="0" w:space="0" w:color="auto"/>
                        <w:bottom w:val="none" w:sz="0" w:space="0" w:color="auto"/>
                        <w:right w:val="none" w:sz="0" w:space="0" w:color="auto"/>
                      </w:divBdr>
                    </w:div>
                    <w:div w:id="866914073">
                      <w:marLeft w:val="0"/>
                      <w:marRight w:val="0"/>
                      <w:marTop w:val="0"/>
                      <w:marBottom w:val="0"/>
                      <w:divBdr>
                        <w:top w:val="none" w:sz="0" w:space="0" w:color="auto"/>
                        <w:left w:val="none" w:sz="0" w:space="0" w:color="auto"/>
                        <w:bottom w:val="none" w:sz="0" w:space="0" w:color="auto"/>
                        <w:right w:val="none" w:sz="0" w:space="0" w:color="auto"/>
                      </w:divBdr>
                    </w:div>
                    <w:div w:id="902982844">
                      <w:marLeft w:val="0"/>
                      <w:marRight w:val="0"/>
                      <w:marTop w:val="0"/>
                      <w:marBottom w:val="0"/>
                      <w:divBdr>
                        <w:top w:val="none" w:sz="0" w:space="0" w:color="auto"/>
                        <w:left w:val="none" w:sz="0" w:space="0" w:color="auto"/>
                        <w:bottom w:val="none" w:sz="0" w:space="0" w:color="auto"/>
                        <w:right w:val="none" w:sz="0" w:space="0" w:color="auto"/>
                      </w:divBdr>
                    </w:div>
                    <w:div w:id="2126581626">
                      <w:marLeft w:val="0"/>
                      <w:marRight w:val="0"/>
                      <w:marTop w:val="0"/>
                      <w:marBottom w:val="0"/>
                      <w:divBdr>
                        <w:top w:val="none" w:sz="0" w:space="0" w:color="auto"/>
                        <w:left w:val="none" w:sz="0" w:space="0" w:color="auto"/>
                        <w:bottom w:val="none" w:sz="0" w:space="0" w:color="auto"/>
                        <w:right w:val="none" w:sz="0" w:space="0" w:color="auto"/>
                      </w:divBdr>
                    </w:div>
                    <w:div w:id="1304192744">
                      <w:marLeft w:val="0"/>
                      <w:marRight w:val="0"/>
                      <w:marTop w:val="0"/>
                      <w:marBottom w:val="0"/>
                      <w:divBdr>
                        <w:top w:val="none" w:sz="0" w:space="0" w:color="auto"/>
                        <w:left w:val="none" w:sz="0" w:space="0" w:color="auto"/>
                        <w:bottom w:val="none" w:sz="0" w:space="0" w:color="auto"/>
                        <w:right w:val="none" w:sz="0" w:space="0" w:color="auto"/>
                      </w:divBdr>
                    </w:div>
                    <w:div w:id="1868761808">
                      <w:marLeft w:val="0"/>
                      <w:marRight w:val="0"/>
                      <w:marTop w:val="0"/>
                      <w:marBottom w:val="0"/>
                      <w:divBdr>
                        <w:top w:val="none" w:sz="0" w:space="0" w:color="auto"/>
                        <w:left w:val="none" w:sz="0" w:space="0" w:color="auto"/>
                        <w:bottom w:val="none" w:sz="0" w:space="0" w:color="auto"/>
                        <w:right w:val="none" w:sz="0" w:space="0" w:color="auto"/>
                      </w:divBdr>
                    </w:div>
                    <w:div w:id="1307278172">
                      <w:marLeft w:val="0"/>
                      <w:marRight w:val="0"/>
                      <w:marTop w:val="0"/>
                      <w:marBottom w:val="0"/>
                      <w:divBdr>
                        <w:top w:val="none" w:sz="0" w:space="0" w:color="auto"/>
                        <w:left w:val="none" w:sz="0" w:space="0" w:color="auto"/>
                        <w:bottom w:val="none" w:sz="0" w:space="0" w:color="auto"/>
                        <w:right w:val="none" w:sz="0" w:space="0" w:color="auto"/>
                      </w:divBdr>
                    </w:div>
                    <w:div w:id="589313389">
                      <w:marLeft w:val="0"/>
                      <w:marRight w:val="0"/>
                      <w:marTop w:val="0"/>
                      <w:marBottom w:val="0"/>
                      <w:divBdr>
                        <w:top w:val="none" w:sz="0" w:space="0" w:color="auto"/>
                        <w:left w:val="none" w:sz="0" w:space="0" w:color="auto"/>
                        <w:bottom w:val="none" w:sz="0" w:space="0" w:color="auto"/>
                        <w:right w:val="none" w:sz="0" w:space="0" w:color="auto"/>
                      </w:divBdr>
                    </w:div>
                    <w:div w:id="660083647">
                      <w:marLeft w:val="0"/>
                      <w:marRight w:val="0"/>
                      <w:marTop w:val="0"/>
                      <w:marBottom w:val="0"/>
                      <w:divBdr>
                        <w:top w:val="none" w:sz="0" w:space="0" w:color="auto"/>
                        <w:left w:val="none" w:sz="0" w:space="0" w:color="auto"/>
                        <w:bottom w:val="none" w:sz="0" w:space="0" w:color="auto"/>
                        <w:right w:val="none" w:sz="0" w:space="0" w:color="auto"/>
                      </w:divBdr>
                    </w:div>
                    <w:div w:id="449053398">
                      <w:marLeft w:val="0"/>
                      <w:marRight w:val="0"/>
                      <w:marTop w:val="0"/>
                      <w:marBottom w:val="0"/>
                      <w:divBdr>
                        <w:top w:val="none" w:sz="0" w:space="0" w:color="auto"/>
                        <w:left w:val="none" w:sz="0" w:space="0" w:color="auto"/>
                        <w:bottom w:val="none" w:sz="0" w:space="0" w:color="auto"/>
                        <w:right w:val="none" w:sz="0" w:space="0" w:color="auto"/>
                      </w:divBdr>
                    </w:div>
                    <w:div w:id="1545560226">
                      <w:marLeft w:val="0"/>
                      <w:marRight w:val="0"/>
                      <w:marTop w:val="0"/>
                      <w:marBottom w:val="0"/>
                      <w:divBdr>
                        <w:top w:val="none" w:sz="0" w:space="0" w:color="auto"/>
                        <w:left w:val="none" w:sz="0" w:space="0" w:color="auto"/>
                        <w:bottom w:val="none" w:sz="0" w:space="0" w:color="auto"/>
                        <w:right w:val="none" w:sz="0" w:space="0" w:color="auto"/>
                      </w:divBdr>
                    </w:div>
                    <w:div w:id="1461604959">
                      <w:marLeft w:val="0"/>
                      <w:marRight w:val="0"/>
                      <w:marTop w:val="0"/>
                      <w:marBottom w:val="0"/>
                      <w:divBdr>
                        <w:top w:val="none" w:sz="0" w:space="0" w:color="auto"/>
                        <w:left w:val="none" w:sz="0" w:space="0" w:color="auto"/>
                        <w:bottom w:val="none" w:sz="0" w:space="0" w:color="auto"/>
                        <w:right w:val="none" w:sz="0" w:space="0" w:color="auto"/>
                      </w:divBdr>
                    </w:div>
                    <w:div w:id="34336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157231">
          <w:marLeft w:val="0"/>
          <w:marRight w:val="0"/>
          <w:marTop w:val="195"/>
          <w:marBottom w:val="0"/>
          <w:divBdr>
            <w:top w:val="none" w:sz="0" w:space="0" w:color="auto"/>
            <w:left w:val="none" w:sz="0" w:space="0" w:color="auto"/>
            <w:bottom w:val="none" w:sz="0" w:space="0" w:color="auto"/>
            <w:right w:val="none" w:sz="0" w:space="0" w:color="auto"/>
          </w:divBdr>
          <w:divsChild>
            <w:div w:id="107745924">
              <w:marLeft w:val="-450"/>
              <w:marRight w:val="0"/>
              <w:marTop w:val="0"/>
              <w:marBottom w:val="0"/>
              <w:divBdr>
                <w:top w:val="none" w:sz="0" w:space="0" w:color="auto"/>
                <w:left w:val="none" w:sz="0" w:space="0" w:color="auto"/>
                <w:bottom w:val="none" w:sz="0" w:space="0" w:color="auto"/>
                <w:right w:val="none" w:sz="0" w:space="0" w:color="auto"/>
              </w:divBdr>
              <w:divsChild>
                <w:div w:id="1937975542">
                  <w:marLeft w:val="0"/>
                  <w:marRight w:val="0"/>
                  <w:marTop w:val="0"/>
                  <w:marBottom w:val="0"/>
                  <w:divBdr>
                    <w:top w:val="none" w:sz="0" w:space="0" w:color="auto"/>
                    <w:left w:val="none" w:sz="0" w:space="0" w:color="auto"/>
                    <w:bottom w:val="none" w:sz="0" w:space="0" w:color="auto"/>
                    <w:right w:val="none" w:sz="0" w:space="0" w:color="auto"/>
                  </w:divBdr>
                  <w:divsChild>
                    <w:div w:id="721831732">
                      <w:marLeft w:val="0"/>
                      <w:marRight w:val="0"/>
                      <w:marTop w:val="0"/>
                      <w:marBottom w:val="0"/>
                      <w:divBdr>
                        <w:top w:val="none" w:sz="0" w:space="0" w:color="auto"/>
                        <w:left w:val="none" w:sz="0" w:space="0" w:color="auto"/>
                        <w:bottom w:val="none" w:sz="0" w:space="0" w:color="auto"/>
                        <w:right w:val="none" w:sz="0" w:space="0" w:color="auto"/>
                      </w:divBdr>
                    </w:div>
                    <w:div w:id="1023171857">
                      <w:marLeft w:val="0"/>
                      <w:marRight w:val="0"/>
                      <w:marTop w:val="0"/>
                      <w:marBottom w:val="0"/>
                      <w:divBdr>
                        <w:top w:val="none" w:sz="0" w:space="0" w:color="auto"/>
                        <w:left w:val="none" w:sz="0" w:space="0" w:color="auto"/>
                        <w:bottom w:val="none" w:sz="0" w:space="0" w:color="auto"/>
                        <w:right w:val="none" w:sz="0" w:space="0" w:color="auto"/>
                      </w:divBdr>
                    </w:div>
                    <w:div w:id="2026711442">
                      <w:marLeft w:val="0"/>
                      <w:marRight w:val="0"/>
                      <w:marTop w:val="0"/>
                      <w:marBottom w:val="0"/>
                      <w:divBdr>
                        <w:top w:val="none" w:sz="0" w:space="0" w:color="auto"/>
                        <w:left w:val="none" w:sz="0" w:space="0" w:color="auto"/>
                        <w:bottom w:val="none" w:sz="0" w:space="0" w:color="auto"/>
                        <w:right w:val="none" w:sz="0" w:space="0" w:color="auto"/>
                      </w:divBdr>
                    </w:div>
                    <w:div w:id="1716738351">
                      <w:marLeft w:val="0"/>
                      <w:marRight w:val="0"/>
                      <w:marTop w:val="0"/>
                      <w:marBottom w:val="0"/>
                      <w:divBdr>
                        <w:top w:val="none" w:sz="0" w:space="0" w:color="auto"/>
                        <w:left w:val="none" w:sz="0" w:space="0" w:color="auto"/>
                        <w:bottom w:val="none" w:sz="0" w:space="0" w:color="auto"/>
                        <w:right w:val="none" w:sz="0" w:space="0" w:color="auto"/>
                      </w:divBdr>
                    </w:div>
                    <w:div w:id="175971749">
                      <w:marLeft w:val="0"/>
                      <w:marRight w:val="0"/>
                      <w:marTop w:val="0"/>
                      <w:marBottom w:val="0"/>
                      <w:divBdr>
                        <w:top w:val="none" w:sz="0" w:space="0" w:color="auto"/>
                        <w:left w:val="none" w:sz="0" w:space="0" w:color="auto"/>
                        <w:bottom w:val="none" w:sz="0" w:space="0" w:color="auto"/>
                        <w:right w:val="none" w:sz="0" w:space="0" w:color="auto"/>
                      </w:divBdr>
                    </w:div>
                    <w:div w:id="1480609929">
                      <w:marLeft w:val="0"/>
                      <w:marRight w:val="0"/>
                      <w:marTop w:val="0"/>
                      <w:marBottom w:val="0"/>
                      <w:divBdr>
                        <w:top w:val="none" w:sz="0" w:space="0" w:color="auto"/>
                        <w:left w:val="none" w:sz="0" w:space="0" w:color="auto"/>
                        <w:bottom w:val="none" w:sz="0" w:space="0" w:color="auto"/>
                        <w:right w:val="none" w:sz="0" w:space="0" w:color="auto"/>
                      </w:divBdr>
                    </w:div>
                    <w:div w:id="920678731">
                      <w:marLeft w:val="0"/>
                      <w:marRight w:val="0"/>
                      <w:marTop w:val="0"/>
                      <w:marBottom w:val="0"/>
                      <w:divBdr>
                        <w:top w:val="none" w:sz="0" w:space="0" w:color="auto"/>
                        <w:left w:val="none" w:sz="0" w:space="0" w:color="auto"/>
                        <w:bottom w:val="none" w:sz="0" w:space="0" w:color="auto"/>
                        <w:right w:val="none" w:sz="0" w:space="0" w:color="auto"/>
                      </w:divBdr>
                    </w:div>
                    <w:div w:id="171943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744516">
      <w:bodyDiv w:val="1"/>
      <w:marLeft w:val="0"/>
      <w:marRight w:val="0"/>
      <w:marTop w:val="0"/>
      <w:marBottom w:val="0"/>
      <w:divBdr>
        <w:top w:val="none" w:sz="0" w:space="0" w:color="auto"/>
        <w:left w:val="none" w:sz="0" w:space="0" w:color="auto"/>
        <w:bottom w:val="none" w:sz="0" w:space="0" w:color="auto"/>
        <w:right w:val="none" w:sz="0" w:space="0" w:color="auto"/>
      </w:divBdr>
    </w:div>
    <w:div w:id="677779848">
      <w:bodyDiv w:val="1"/>
      <w:marLeft w:val="0"/>
      <w:marRight w:val="0"/>
      <w:marTop w:val="0"/>
      <w:marBottom w:val="0"/>
      <w:divBdr>
        <w:top w:val="none" w:sz="0" w:space="0" w:color="auto"/>
        <w:left w:val="none" w:sz="0" w:space="0" w:color="auto"/>
        <w:bottom w:val="none" w:sz="0" w:space="0" w:color="auto"/>
        <w:right w:val="none" w:sz="0" w:space="0" w:color="auto"/>
      </w:divBdr>
      <w:divsChild>
        <w:div w:id="277951291">
          <w:marLeft w:val="0"/>
          <w:marRight w:val="0"/>
          <w:marTop w:val="0"/>
          <w:marBottom w:val="0"/>
          <w:divBdr>
            <w:top w:val="none" w:sz="0" w:space="0" w:color="auto"/>
            <w:left w:val="none" w:sz="0" w:space="0" w:color="auto"/>
            <w:bottom w:val="none" w:sz="0" w:space="0" w:color="auto"/>
            <w:right w:val="none" w:sz="0" w:space="0" w:color="auto"/>
          </w:divBdr>
        </w:div>
        <w:div w:id="309022990">
          <w:marLeft w:val="0"/>
          <w:marRight w:val="0"/>
          <w:marTop w:val="150"/>
          <w:marBottom w:val="0"/>
          <w:divBdr>
            <w:top w:val="none" w:sz="0" w:space="0" w:color="auto"/>
            <w:left w:val="none" w:sz="0" w:space="0" w:color="auto"/>
            <w:bottom w:val="none" w:sz="0" w:space="0" w:color="auto"/>
            <w:right w:val="none" w:sz="0" w:space="0" w:color="auto"/>
          </w:divBdr>
        </w:div>
      </w:divsChild>
    </w:div>
    <w:div w:id="707296067">
      <w:bodyDiv w:val="1"/>
      <w:marLeft w:val="0"/>
      <w:marRight w:val="0"/>
      <w:marTop w:val="0"/>
      <w:marBottom w:val="0"/>
      <w:divBdr>
        <w:top w:val="none" w:sz="0" w:space="0" w:color="auto"/>
        <w:left w:val="none" w:sz="0" w:space="0" w:color="auto"/>
        <w:bottom w:val="none" w:sz="0" w:space="0" w:color="auto"/>
        <w:right w:val="none" w:sz="0" w:space="0" w:color="auto"/>
      </w:divBdr>
    </w:div>
    <w:div w:id="968894496">
      <w:bodyDiv w:val="1"/>
      <w:marLeft w:val="0"/>
      <w:marRight w:val="0"/>
      <w:marTop w:val="0"/>
      <w:marBottom w:val="0"/>
      <w:divBdr>
        <w:top w:val="none" w:sz="0" w:space="0" w:color="auto"/>
        <w:left w:val="none" w:sz="0" w:space="0" w:color="auto"/>
        <w:bottom w:val="none" w:sz="0" w:space="0" w:color="auto"/>
        <w:right w:val="none" w:sz="0" w:space="0" w:color="auto"/>
      </w:divBdr>
    </w:div>
    <w:div w:id="994188175">
      <w:bodyDiv w:val="1"/>
      <w:marLeft w:val="0"/>
      <w:marRight w:val="0"/>
      <w:marTop w:val="0"/>
      <w:marBottom w:val="0"/>
      <w:divBdr>
        <w:top w:val="none" w:sz="0" w:space="0" w:color="auto"/>
        <w:left w:val="none" w:sz="0" w:space="0" w:color="auto"/>
        <w:bottom w:val="none" w:sz="0" w:space="0" w:color="auto"/>
        <w:right w:val="none" w:sz="0" w:space="0" w:color="auto"/>
      </w:divBdr>
    </w:div>
    <w:div w:id="1022123649">
      <w:bodyDiv w:val="1"/>
      <w:marLeft w:val="0"/>
      <w:marRight w:val="0"/>
      <w:marTop w:val="0"/>
      <w:marBottom w:val="0"/>
      <w:divBdr>
        <w:top w:val="none" w:sz="0" w:space="0" w:color="auto"/>
        <w:left w:val="none" w:sz="0" w:space="0" w:color="auto"/>
        <w:bottom w:val="none" w:sz="0" w:space="0" w:color="auto"/>
        <w:right w:val="none" w:sz="0" w:space="0" w:color="auto"/>
      </w:divBdr>
    </w:div>
    <w:div w:id="1231306855">
      <w:bodyDiv w:val="1"/>
      <w:marLeft w:val="0"/>
      <w:marRight w:val="0"/>
      <w:marTop w:val="0"/>
      <w:marBottom w:val="0"/>
      <w:divBdr>
        <w:top w:val="none" w:sz="0" w:space="0" w:color="auto"/>
        <w:left w:val="none" w:sz="0" w:space="0" w:color="auto"/>
        <w:bottom w:val="none" w:sz="0" w:space="0" w:color="auto"/>
        <w:right w:val="none" w:sz="0" w:space="0" w:color="auto"/>
      </w:divBdr>
    </w:div>
    <w:div w:id="1239250089">
      <w:bodyDiv w:val="1"/>
      <w:marLeft w:val="0"/>
      <w:marRight w:val="0"/>
      <w:marTop w:val="0"/>
      <w:marBottom w:val="0"/>
      <w:divBdr>
        <w:top w:val="none" w:sz="0" w:space="0" w:color="auto"/>
        <w:left w:val="none" w:sz="0" w:space="0" w:color="auto"/>
        <w:bottom w:val="none" w:sz="0" w:space="0" w:color="auto"/>
        <w:right w:val="none" w:sz="0" w:space="0" w:color="auto"/>
      </w:divBdr>
      <w:divsChild>
        <w:div w:id="2065525523">
          <w:marLeft w:val="0"/>
          <w:marRight w:val="0"/>
          <w:marTop w:val="225"/>
          <w:marBottom w:val="225"/>
          <w:divBdr>
            <w:top w:val="none" w:sz="0" w:space="0" w:color="auto"/>
            <w:left w:val="none" w:sz="0" w:space="0" w:color="auto"/>
            <w:bottom w:val="none" w:sz="0" w:space="0" w:color="auto"/>
            <w:right w:val="none" w:sz="0" w:space="0" w:color="auto"/>
          </w:divBdr>
          <w:divsChild>
            <w:div w:id="286595013">
              <w:marLeft w:val="0"/>
              <w:marRight w:val="0"/>
              <w:marTop w:val="0"/>
              <w:marBottom w:val="0"/>
              <w:divBdr>
                <w:top w:val="none" w:sz="0" w:space="0" w:color="auto"/>
                <w:left w:val="none" w:sz="0" w:space="0" w:color="auto"/>
                <w:bottom w:val="none" w:sz="0" w:space="0" w:color="auto"/>
                <w:right w:val="none" w:sz="0" w:space="0" w:color="auto"/>
              </w:divBdr>
            </w:div>
            <w:div w:id="672950426">
              <w:marLeft w:val="0"/>
              <w:marRight w:val="0"/>
              <w:marTop w:val="150"/>
              <w:marBottom w:val="0"/>
              <w:divBdr>
                <w:top w:val="none" w:sz="0" w:space="0" w:color="auto"/>
                <w:left w:val="none" w:sz="0" w:space="0" w:color="auto"/>
                <w:bottom w:val="none" w:sz="0" w:space="0" w:color="auto"/>
                <w:right w:val="none" w:sz="0" w:space="0" w:color="auto"/>
              </w:divBdr>
            </w:div>
          </w:divsChild>
        </w:div>
        <w:div w:id="125240676">
          <w:marLeft w:val="0"/>
          <w:marRight w:val="0"/>
          <w:marTop w:val="225"/>
          <w:marBottom w:val="225"/>
          <w:divBdr>
            <w:top w:val="none" w:sz="0" w:space="0" w:color="auto"/>
            <w:left w:val="none" w:sz="0" w:space="0" w:color="auto"/>
            <w:bottom w:val="none" w:sz="0" w:space="0" w:color="auto"/>
            <w:right w:val="none" w:sz="0" w:space="0" w:color="auto"/>
          </w:divBdr>
          <w:divsChild>
            <w:div w:id="1650672766">
              <w:marLeft w:val="0"/>
              <w:marRight w:val="0"/>
              <w:marTop w:val="0"/>
              <w:marBottom w:val="0"/>
              <w:divBdr>
                <w:top w:val="none" w:sz="0" w:space="0" w:color="auto"/>
                <w:left w:val="none" w:sz="0" w:space="0" w:color="auto"/>
                <w:bottom w:val="none" w:sz="0" w:space="0" w:color="auto"/>
                <w:right w:val="none" w:sz="0" w:space="0" w:color="auto"/>
              </w:divBdr>
            </w:div>
            <w:div w:id="469589269">
              <w:marLeft w:val="0"/>
              <w:marRight w:val="0"/>
              <w:marTop w:val="150"/>
              <w:marBottom w:val="0"/>
              <w:divBdr>
                <w:top w:val="none" w:sz="0" w:space="0" w:color="auto"/>
                <w:left w:val="none" w:sz="0" w:space="0" w:color="auto"/>
                <w:bottom w:val="none" w:sz="0" w:space="0" w:color="auto"/>
                <w:right w:val="none" w:sz="0" w:space="0" w:color="auto"/>
              </w:divBdr>
            </w:div>
          </w:divsChild>
        </w:div>
        <w:div w:id="989528285">
          <w:marLeft w:val="0"/>
          <w:marRight w:val="0"/>
          <w:marTop w:val="225"/>
          <w:marBottom w:val="225"/>
          <w:divBdr>
            <w:top w:val="none" w:sz="0" w:space="0" w:color="auto"/>
            <w:left w:val="none" w:sz="0" w:space="0" w:color="auto"/>
            <w:bottom w:val="none" w:sz="0" w:space="0" w:color="auto"/>
            <w:right w:val="none" w:sz="0" w:space="0" w:color="auto"/>
          </w:divBdr>
          <w:divsChild>
            <w:div w:id="1218585452">
              <w:marLeft w:val="0"/>
              <w:marRight w:val="0"/>
              <w:marTop w:val="0"/>
              <w:marBottom w:val="0"/>
              <w:divBdr>
                <w:top w:val="none" w:sz="0" w:space="0" w:color="auto"/>
                <w:left w:val="none" w:sz="0" w:space="0" w:color="auto"/>
                <w:bottom w:val="none" w:sz="0" w:space="0" w:color="auto"/>
                <w:right w:val="none" w:sz="0" w:space="0" w:color="auto"/>
              </w:divBdr>
            </w:div>
            <w:div w:id="1547449252">
              <w:marLeft w:val="0"/>
              <w:marRight w:val="0"/>
              <w:marTop w:val="150"/>
              <w:marBottom w:val="0"/>
              <w:divBdr>
                <w:top w:val="none" w:sz="0" w:space="0" w:color="auto"/>
                <w:left w:val="none" w:sz="0" w:space="0" w:color="auto"/>
                <w:bottom w:val="none" w:sz="0" w:space="0" w:color="auto"/>
                <w:right w:val="none" w:sz="0" w:space="0" w:color="auto"/>
              </w:divBdr>
            </w:div>
          </w:divsChild>
        </w:div>
        <w:div w:id="1546284593">
          <w:marLeft w:val="0"/>
          <w:marRight w:val="0"/>
          <w:marTop w:val="225"/>
          <w:marBottom w:val="225"/>
          <w:divBdr>
            <w:top w:val="none" w:sz="0" w:space="0" w:color="auto"/>
            <w:left w:val="none" w:sz="0" w:space="0" w:color="auto"/>
            <w:bottom w:val="none" w:sz="0" w:space="0" w:color="auto"/>
            <w:right w:val="none" w:sz="0" w:space="0" w:color="auto"/>
          </w:divBdr>
          <w:divsChild>
            <w:div w:id="908155277">
              <w:marLeft w:val="0"/>
              <w:marRight w:val="0"/>
              <w:marTop w:val="0"/>
              <w:marBottom w:val="0"/>
              <w:divBdr>
                <w:top w:val="none" w:sz="0" w:space="0" w:color="auto"/>
                <w:left w:val="none" w:sz="0" w:space="0" w:color="auto"/>
                <w:bottom w:val="none" w:sz="0" w:space="0" w:color="auto"/>
                <w:right w:val="none" w:sz="0" w:space="0" w:color="auto"/>
              </w:divBdr>
            </w:div>
            <w:div w:id="733964074">
              <w:marLeft w:val="0"/>
              <w:marRight w:val="0"/>
              <w:marTop w:val="150"/>
              <w:marBottom w:val="0"/>
              <w:divBdr>
                <w:top w:val="none" w:sz="0" w:space="0" w:color="auto"/>
                <w:left w:val="none" w:sz="0" w:space="0" w:color="auto"/>
                <w:bottom w:val="none" w:sz="0" w:space="0" w:color="auto"/>
                <w:right w:val="none" w:sz="0" w:space="0" w:color="auto"/>
              </w:divBdr>
            </w:div>
          </w:divsChild>
        </w:div>
        <w:div w:id="866066828">
          <w:marLeft w:val="0"/>
          <w:marRight w:val="0"/>
          <w:marTop w:val="225"/>
          <w:marBottom w:val="225"/>
          <w:divBdr>
            <w:top w:val="none" w:sz="0" w:space="0" w:color="auto"/>
            <w:left w:val="none" w:sz="0" w:space="0" w:color="auto"/>
            <w:bottom w:val="none" w:sz="0" w:space="0" w:color="auto"/>
            <w:right w:val="none" w:sz="0" w:space="0" w:color="auto"/>
          </w:divBdr>
          <w:divsChild>
            <w:div w:id="1882864258">
              <w:marLeft w:val="0"/>
              <w:marRight w:val="0"/>
              <w:marTop w:val="0"/>
              <w:marBottom w:val="0"/>
              <w:divBdr>
                <w:top w:val="none" w:sz="0" w:space="0" w:color="auto"/>
                <w:left w:val="none" w:sz="0" w:space="0" w:color="auto"/>
                <w:bottom w:val="none" w:sz="0" w:space="0" w:color="auto"/>
                <w:right w:val="none" w:sz="0" w:space="0" w:color="auto"/>
              </w:divBdr>
            </w:div>
            <w:div w:id="1085420876">
              <w:marLeft w:val="0"/>
              <w:marRight w:val="0"/>
              <w:marTop w:val="150"/>
              <w:marBottom w:val="0"/>
              <w:divBdr>
                <w:top w:val="none" w:sz="0" w:space="0" w:color="auto"/>
                <w:left w:val="none" w:sz="0" w:space="0" w:color="auto"/>
                <w:bottom w:val="none" w:sz="0" w:space="0" w:color="auto"/>
                <w:right w:val="none" w:sz="0" w:space="0" w:color="auto"/>
              </w:divBdr>
            </w:div>
          </w:divsChild>
        </w:div>
        <w:div w:id="2127038222">
          <w:marLeft w:val="0"/>
          <w:marRight w:val="0"/>
          <w:marTop w:val="225"/>
          <w:marBottom w:val="225"/>
          <w:divBdr>
            <w:top w:val="none" w:sz="0" w:space="0" w:color="auto"/>
            <w:left w:val="none" w:sz="0" w:space="0" w:color="auto"/>
            <w:bottom w:val="none" w:sz="0" w:space="0" w:color="auto"/>
            <w:right w:val="none" w:sz="0" w:space="0" w:color="auto"/>
          </w:divBdr>
          <w:divsChild>
            <w:div w:id="261113009">
              <w:marLeft w:val="0"/>
              <w:marRight w:val="0"/>
              <w:marTop w:val="0"/>
              <w:marBottom w:val="0"/>
              <w:divBdr>
                <w:top w:val="none" w:sz="0" w:space="0" w:color="auto"/>
                <w:left w:val="none" w:sz="0" w:space="0" w:color="auto"/>
                <w:bottom w:val="none" w:sz="0" w:space="0" w:color="auto"/>
                <w:right w:val="none" w:sz="0" w:space="0" w:color="auto"/>
              </w:divBdr>
            </w:div>
            <w:div w:id="439105847">
              <w:marLeft w:val="0"/>
              <w:marRight w:val="0"/>
              <w:marTop w:val="150"/>
              <w:marBottom w:val="0"/>
              <w:divBdr>
                <w:top w:val="none" w:sz="0" w:space="0" w:color="auto"/>
                <w:left w:val="none" w:sz="0" w:space="0" w:color="auto"/>
                <w:bottom w:val="none" w:sz="0" w:space="0" w:color="auto"/>
                <w:right w:val="none" w:sz="0" w:space="0" w:color="auto"/>
              </w:divBdr>
            </w:div>
          </w:divsChild>
        </w:div>
        <w:div w:id="1862746626">
          <w:marLeft w:val="0"/>
          <w:marRight w:val="0"/>
          <w:marTop w:val="225"/>
          <w:marBottom w:val="225"/>
          <w:divBdr>
            <w:top w:val="none" w:sz="0" w:space="0" w:color="auto"/>
            <w:left w:val="none" w:sz="0" w:space="0" w:color="auto"/>
            <w:bottom w:val="none" w:sz="0" w:space="0" w:color="auto"/>
            <w:right w:val="none" w:sz="0" w:space="0" w:color="auto"/>
          </w:divBdr>
          <w:divsChild>
            <w:div w:id="646322975">
              <w:marLeft w:val="0"/>
              <w:marRight w:val="0"/>
              <w:marTop w:val="0"/>
              <w:marBottom w:val="0"/>
              <w:divBdr>
                <w:top w:val="none" w:sz="0" w:space="0" w:color="auto"/>
                <w:left w:val="none" w:sz="0" w:space="0" w:color="auto"/>
                <w:bottom w:val="none" w:sz="0" w:space="0" w:color="auto"/>
                <w:right w:val="none" w:sz="0" w:space="0" w:color="auto"/>
              </w:divBdr>
            </w:div>
            <w:div w:id="1768573206">
              <w:marLeft w:val="0"/>
              <w:marRight w:val="0"/>
              <w:marTop w:val="150"/>
              <w:marBottom w:val="0"/>
              <w:divBdr>
                <w:top w:val="none" w:sz="0" w:space="0" w:color="auto"/>
                <w:left w:val="none" w:sz="0" w:space="0" w:color="auto"/>
                <w:bottom w:val="none" w:sz="0" w:space="0" w:color="auto"/>
                <w:right w:val="none" w:sz="0" w:space="0" w:color="auto"/>
              </w:divBdr>
            </w:div>
          </w:divsChild>
        </w:div>
        <w:div w:id="48110255">
          <w:marLeft w:val="0"/>
          <w:marRight w:val="0"/>
          <w:marTop w:val="225"/>
          <w:marBottom w:val="225"/>
          <w:divBdr>
            <w:top w:val="none" w:sz="0" w:space="0" w:color="auto"/>
            <w:left w:val="none" w:sz="0" w:space="0" w:color="auto"/>
            <w:bottom w:val="none" w:sz="0" w:space="0" w:color="auto"/>
            <w:right w:val="none" w:sz="0" w:space="0" w:color="auto"/>
          </w:divBdr>
          <w:divsChild>
            <w:div w:id="1472747179">
              <w:marLeft w:val="0"/>
              <w:marRight w:val="0"/>
              <w:marTop w:val="0"/>
              <w:marBottom w:val="0"/>
              <w:divBdr>
                <w:top w:val="none" w:sz="0" w:space="0" w:color="auto"/>
                <w:left w:val="none" w:sz="0" w:space="0" w:color="auto"/>
                <w:bottom w:val="none" w:sz="0" w:space="0" w:color="auto"/>
                <w:right w:val="none" w:sz="0" w:space="0" w:color="auto"/>
              </w:divBdr>
            </w:div>
            <w:div w:id="393503938">
              <w:marLeft w:val="0"/>
              <w:marRight w:val="0"/>
              <w:marTop w:val="150"/>
              <w:marBottom w:val="0"/>
              <w:divBdr>
                <w:top w:val="none" w:sz="0" w:space="0" w:color="auto"/>
                <w:left w:val="none" w:sz="0" w:space="0" w:color="auto"/>
                <w:bottom w:val="none" w:sz="0" w:space="0" w:color="auto"/>
                <w:right w:val="none" w:sz="0" w:space="0" w:color="auto"/>
              </w:divBdr>
            </w:div>
          </w:divsChild>
        </w:div>
        <w:div w:id="1573002946">
          <w:marLeft w:val="0"/>
          <w:marRight w:val="0"/>
          <w:marTop w:val="225"/>
          <w:marBottom w:val="225"/>
          <w:divBdr>
            <w:top w:val="none" w:sz="0" w:space="0" w:color="auto"/>
            <w:left w:val="none" w:sz="0" w:space="0" w:color="auto"/>
            <w:bottom w:val="none" w:sz="0" w:space="0" w:color="auto"/>
            <w:right w:val="none" w:sz="0" w:space="0" w:color="auto"/>
          </w:divBdr>
          <w:divsChild>
            <w:div w:id="1298876253">
              <w:marLeft w:val="0"/>
              <w:marRight w:val="0"/>
              <w:marTop w:val="0"/>
              <w:marBottom w:val="0"/>
              <w:divBdr>
                <w:top w:val="none" w:sz="0" w:space="0" w:color="auto"/>
                <w:left w:val="none" w:sz="0" w:space="0" w:color="auto"/>
                <w:bottom w:val="none" w:sz="0" w:space="0" w:color="auto"/>
                <w:right w:val="none" w:sz="0" w:space="0" w:color="auto"/>
              </w:divBdr>
            </w:div>
            <w:div w:id="1312757073">
              <w:marLeft w:val="0"/>
              <w:marRight w:val="0"/>
              <w:marTop w:val="150"/>
              <w:marBottom w:val="0"/>
              <w:divBdr>
                <w:top w:val="none" w:sz="0" w:space="0" w:color="auto"/>
                <w:left w:val="none" w:sz="0" w:space="0" w:color="auto"/>
                <w:bottom w:val="none" w:sz="0" w:space="0" w:color="auto"/>
                <w:right w:val="none" w:sz="0" w:space="0" w:color="auto"/>
              </w:divBdr>
            </w:div>
          </w:divsChild>
        </w:div>
        <w:div w:id="13266233">
          <w:marLeft w:val="0"/>
          <w:marRight w:val="0"/>
          <w:marTop w:val="225"/>
          <w:marBottom w:val="225"/>
          <w:divBdr>
            <w:top w:val="none" w:sz="0" w:space="0" w:color="auto"/>
            <w:left w:val="none" w:sz="0" w:space="0" w:color="auto"/>
            <w:bottom w:val="none" w:sz="0" w:space="0" w:color="auto"/>
            <w:right w:val="none" w:sz="0" w:space="0" w:color="auto"/>
          </w:divBdr>
          <w:divsChild>
            <w:div w:id="160850088">
              <w:marLeft w:val="0"/>
              <w:marRight w:val="0"/>
              <w:marTop w:val="0"/>
              <w:marBottom w:val="0"/>
              <w:divBdr>
                <w:top w:val="none" w:sz="0" w:space="0" w:color="auto"/>
                <w:left w:val="none" w:sz="0" w:space="0" w:color="auto"/>
                <w:bottom w:val="none" w:sz="0" w:space="0" w:color="auto"/>
                <w:right w:val="none" w:sz="0" w:space="0" w:color="auto"/>
              </w:divBdr>
            </w:div>
            <w:div w:id="1241790418">
              <w:marLeft w:val="0"/>
              <w:marRight w:val="0"/>
              <w:marTop w:val="150"/>
              <w:marBottom w:val="0"/>
              <w:divBdr>
                <w:top w:val="none" w:sz="0" w:space="0" w:color="auto"/>
                <w:left w:val="none" w:sz="0" w:space="0" w:color="auto"/>
                <w:bottom w:val="none" w:sz="0" w:space="0" w:color="auto"/>
                <w:right w:val="none" w:sz="0" w:space="0" w:color="auto"/>
              </w:divBdr>
            </w:div>
          </w:divsChild>
        </w:div>
        <w:div w:id="1169173295">
          <w:marLeft w:val="0"/>
          <w:marRight w:val="0"/>
          <w:marTop w:val="225"/>
          <w:marBottom w:val="225"/>
          <w:divBdr>
            <w:top w:val="none" w:sz="0" w:space="0" w:color="auto"/>
            <w:left w:val="none" w:sz="0" w:space="0" w:color="auto"/>
            <w:bottom w:val="none" w:sz="0" w:space="0" w:color="auto"/>
            <w:right w:val="none" w:sz="0" w:space="0" w:color="auto"/>
          </w:divBdr>
          <w:divsChild>
            <w:div w:id="1545290533">
              <w:marLeft w:val="0"/>
              <w:marRight w:val="0"/>
              <w:marTop w:val="0"/>
              <w:marBottom w:val="0"/>
              <w:divBdr>
                <w:top w:val="none" w:sz="0" w:space="0" w:color="auto"/>
                <w:left w:val="none" w:sz="0" w:space="0" w:color="auto"/>
                <w:bottom w:val="none" w:sz="0" w:space="0" w:color="auto"/>
                <w:right w:val="none" w:sz="0" w:space="0" w:color="auto"/>
              </w:divBdr>
            </w:div>
            <w:div w:id="848834555">
              <w:marLeft w:val="0"/>
              <w:marRight w:val="0"/>
              <w:marTop w:val="150"/>
              <w:marBottom w:val="0"/>
              <w:divBdr>
                <w:top w:val="none" w:sz="0" w:space="0" w:color="auto"/>
                <w:left w:val="none" w:sz="0" w:space="0" w:color="auto"/>
                <w:bottom w:val="none" w:sz="0" w:space="0" w:color="auto"/>
                <w:right w:val="none" w:sz="0" w:space="0" w:color="auto"/>
              </w:divBdr>
            </w:div>
          </w:divsChild>
        </w:div>
        <w:div w:id="2143383608">
          <w:marLeft w:val="0"/>
          <w:marRight w:val="0"/>
          <w:marTop w:val="225"/>
          <w:marBottom w:val="225"/>
          <w:divBdr>
            <w:top w:val="none" w:sz="0" w:space="0" w:color="auto"/>
            <w:left w:val="none" w:sz="0" w:space="0" w:color="auto"/>
            <w:bottom w:val="none" w:sz="0" w:space="0" w:color="auto"/>
            <w:right w:val="none" w:sz="0" w:space="0" w:color="auto"/>
          </w:divBdr>
          <w:divsChild>
            <w:div w:id="997344720">
              <w:marLeft w:val="0"/>
              <w:marRight w:val="0"/>
              <w:marTop w:val="0"/>
              <w:marBottom w:val="0"/>
              <w:divBdr>
                <w:top w:val="none" w:sz="0" w:space="0" w:color="auto"/>
                <w:left w:val="none" w:sz="0" w:space="0" w:color="auto"/>
                <w:bottom w:val="none" w:sz="0" w:space="0" w:color="auto"/>
                <w:right w:val="none" w:sz="0" w:space="0" w:color="auto"/>
              </w:divBdr>
            </w:div>
            <w:div w:id="1385831933">
              <w:marLeft w:val="0"/>
              <w:marRight w:val="0"/>
              <w:marTop w:val="150"/>
              <w:marBottom w:val="0"/>
              <w:divBdr>
                <w:top w:val="none" w:sz="0" w:space="0" w:color="auto"/>
                <w:left w:val="none" w:sz="0" w:space="0" w:color="auto"/>
                <w:bottom w:val="none" w:sz="0" w:space="0" w:color="auto"/>
                <w:right w:val="none" w:sz="0" w:space="0" w:color="auto"/>
              </w:divBdr>
            </w:div>
          </w:divsChild>
        </w:div>
        <w:div w:id="1609190706">
          <w:marLeft w:val="0"/>
          <w:marRight w:val="0"/>
          <w:marTop w:val="225"/>
          <w:marBottom w:val="225"/>
          <w:divBdr>
            <w:top w:val="none" w:sz="0" w:space="0" w:color="auto"/>
            <w:left w:val="none" w:sz="0" w:space="0" w:color="auto"/>
            <w:bottom w:val="none" w:sz="0" w:space="0" w:color="auto"/>
            <w:right w:val="none" w:sz="0" w:space="0" w:color="auto"/>
          </w:divBdr>
          <w:divsChild>
            <w:div w:id="975985954">
              <w:marLeft w:val="0"/>
              <w:marRight w:val="0"/>
              <w:marTop w:val="0"/>
              <w:marBottom w:val="0"/>
              <w:divBdr>
                <w:top w:val="none" w:sz="0" w:space="0" w:color="auto"/>
                <w:left w:val="none" w:sz="0" w:space="0" w:color="auto"/>
                <w:bottom w:val="none" w:sz="0" w:space="0" w:color="auto"/>
                <w:right w:val="none" w:sz="0" w:space="0" w:color="auto"/>
              </w:divBdr>
            </w:div>
            <w:div w:id="1244416178">
              <w:marLeft w:val="0"/>
              <w:marRight w:val="0"/>
              <w:marTop w:val="150"/>
              <w:marBottom w:val="0"/>
              <w:divBdr>
                <w:top w:val="none" w:sz="0" w:space="0" w:color="auto"/>
                <w:left w:val="none" w:sz="0" w:space="0" w:color="auto"/>
                <w:bottom w:val="none" w:sz="0" w:space="0" w:color="auto"/>
                <w:right w:val="none" w:sz="0" w:space="0" w:color="auto"/>
              </w:divBdr>
            </w:div>
          </w:divsChild>
        </w:div>
        <w:div w:id="1768233864">
          <w:marLeft w:val="0"/>
          <w:marRight w:val="0"/>
          <w:marTop w:val="225"/>
          <w:marBottom w:val="225"/>
          <w:divBdr>
            <w:top w:val="none" w:sz="0" w:space="0" w:color="auto"/>
            <w:left w:val="none" w:sz="0" w:space="0" w:color="auto"/>
            <w:bottom w:val="none" w:sz="0" w:space="0" w:color="auto"/>
            <w:right w:val="none" w:sz="0" w:space="0" w:color="auto"/>
          </w:divBdr>
          <w:divsChild>
            <w:div w:id="487746682">
              <w:marLeft w:val="0"/>
              <w:marRight w:val="0"/>
              <w:marTop w:val="0"/>
              <w:marBottom w:val="0"/>
              <w:divBdr>
                <w:top w:val="none" w:sz="0" w:space="0" w:color="auto"/>
                <w:left w:val="none" w:sz="0" w:space="0" w:color="auto"/>
                <w:bottom w:val="none" w:sz="0" w:space="0" w:color="auto"/>
                <w:right w:val="none" w:sz="0" w:space="0" w:color="auto"/>
              </w:divBdr>
            </w:div>
            <w:div w:id="404450421">
              <w:marLeft w:val="0"/>
              <w:marRight w:val="0"/>
              <w:marTop w:val="150"/>
              <w:marBottom w:val="0"/>
              <w:divBdr>
                <w:top w:val="none" w:sz="0" w:space="0" w:color="auto"/>
                <w:left w:val="none" w:sz="0" w:space="0" w:color="auto"/>
                <w:bottom w:val="none" w:sz="0" w:space="0" w:color="auto"/>
                <w:right w:val="none" w:sz="0" w:space="0" w:color="auto"/>
              </w:divBdr>
            </w:div>
          </w:divsChild>
        </w:div>
        <w:div w:id="1479881996">
          <w:marLeft w:val="0"/>
          <w:marRight w:val="0"/>
          <w:marTop w:val="225"/>
          <w:marBottom w:val="225"/>
          <w:divBdr>
            <w:top w:val="none" w:sz="0" w:space="0" w:color="auto"/>
            <w:left w:val="none" w:sz="0" w:space="0" w:color="auto"/>
            <w:bottom w:val="none" w:sz="0" w:space="0" w:color="auto"/>
            <w:right w:val="none" w:sz="0" w:space="0" w:color="auto"/>
          </w:divBdr>
          <w:divsChild>
            <w:div w:id="880633258">
              <w:marLeft w:val="0"/>
              <w:marRight w:val="0"/>
              <w:marTop w:val="0"/>
              <w:marBottom w:val="0"/>
              <w:divBdr>
                <w:top w:val="none" w:sz="0" w:space="0" w:color="auto"/>
                <w:left w:val="none" w:sz="0" w:space="0" w:color="auto"/>
                <w:bottom w:val="none" w:sz="0" w:space="0" w:color="auto"/>
                <w:right w:val="none" w:sz="0" w:space="0" w:color="auto"/>
              </w:divBdr>
            </w:div>
            <w:div w:id="28651165">
              <w:marLeft w:val="0"/>
              <w:marRight w:val="0"/>
              <w:marTop w:val="150"/>
              <w:marBottom w:val="0"/>
              <w:divBdr>
                <w:top w:val="none" w:sz="0" w:space="0" w:color="auto"/>
                <w:left w:val="none" w:sz="0" w:space="0" w:color="auto"/>
                <w:bottom w:val="none" w:sz="0" w:space="0" w:color="auto"/>
                <w:right w:val="none" w:sz="0" w:space="0" w:color="auto"/>
              </w:divBdr>
            </w:div>
          </w:divsChild>
        </w:div>
        <w:div w:id="1699234561">
          <w:marLeft w:val="0"/>
          <w:marRight w:val="0"/>
          <w:marTop w:val="225"/>
          <w:marBottom w:val="225"/>
          <w:divBdr>
            <w:top w:val="none" w:sz="0" w:space="0" w:color="auto"/>
            <w:left w:val="none" w:sz="0" w:space="0" w:color="auto"/>
            <w:bottom w:val="none" w:sz="0" w:space="0" w:color="auto"/>
            <w:right w:val="none" w:sz="0" w:space="0" w:color="auto"/>
          </w:divBdr>
          <w:divsChild>
            <w:div w:id="921764187">
              <w:marLeft w:val="0"/>
              <w:marRight w:val="0"/>
              <w:marTop w:val="0"/>
              <w:marBottom w:val="0"/>
              <w:divBdr>
                <w:top w:val="none" w:sz="0" w:space="0" w:color="auto"/>
                <w:left w:val="none" w:sz="0" w:space="0" w:color="auto"/>
                <w:bottom w:val="none" w:sz="0" w:space="0" w:color="auto"/>
                <w:right w:val="none" w:sz="0" w:space="0" w:color="auto"/>
              </w:divBdr>
            </w:div>
            <w:div w:id="487333509">
              <w:marLeft w:val="0"/>
              <w:marRight w:val="0"/>
              <w:marTop w:val="150"/>
              <w:marBottom w:val="0"/>
              <w:divBdr>
                <w:top w:val="none" w:sz="0" w:space="0" w:color="auto"/>
                <w:left w:val="none" w:sz="0" w:space="0" w:color="auto"/>
                <w:bottom w:val="none" w:sz="0" w:space="0" w:color="auto"/>
                <w:right w:val="none" w:sz="0" w:space="0" w:color="auto"/>
              </w:divBdr>
            </w:div>
          </w:divsChild>
        </w:div>
        <w:div w:id="881677496">
          <w:marLeft w:val="0"/>
          <w:marRight w:val="0"/>
          <w:marTop w:val="225"/>
          <w:marBottom w:val="225"/>
          <w:divBdr>
            <w:top w:val="none" w:sz="0" w:space="0" w:color="auto"/>
            <w:left w:val="none" w:sz="0" w:space="0" w:color="auto"/>
            <w:bottom w:val="none" w:sz="0" w:space="0" w:color="auto"/>
            <w:right w:val="none" w:sz="0" w:space="0" w:color="auto"/>
          </w:divBdr>
          <w:divsChild>
            <w:div w:id="726414008">
              <w:marLeft w:val="0"/>
              <w:marRight w:val="0"/>
              <w:marTop w:val="0"/>
              <w:marBottom w:val="0"/>
              <w:divBdr>
                <w:top w:val="none" w:sz="0" w:space="0" w:color="auto"/>
                <w:left w:val="none" w:sz="0" w:space="0" w:color="auto"/>
                <w:bottom w:val="none" w:sz="0" w:space="0" w:color="auto"/>
                <w:right w:val="none" w:sz="0" w:space="0" w:color="auto"/>
              </w:divBdr>
            </w:div>
            <w:div w:id="64378470">
              <w:marLeft w:val="0"/>
              <w:marRight w:val="0"/>
              <w:marTop w:val="150"/>
              <w:marBottom w:val="0"/>
              <w:divBdr>
                <w:top w:val="none" w:sz="0" w:space="0" w:color="auto"/>
                <w:left w:val="none" w:sz="0" w:space="0" w:color="auto"/>
                <w:bottom w:val="none" w:sz="0" w:space="0" w:color="auto"/>
                <w:right w:val="none" w:sz="0" w:space="0" w:color="auto"/>
              </w:divBdr>
            </w:div>
          </w:divsChild>
        </w:div>
        <w:div w:id="793868726">
          <w:marLeft w:val="0"/>
          <w:marRight w:val="0"/>
          <w:marTop w:val="225"/>
          <w:marBottom w:val="225"/>
          <w:divBdr>
            <w:top w:val="none" w:sz="0" w:space="0" w:color="auto"/>
            <w:left w:val="none" w:sz="0" w:space="0" w:color="auto"/>
            <w:bottom w:val="none" w:sz="0" w:space="0" w:color="auto"/>
            <w:right w:val="none" w:sz="0" w:space="0" w:color="auto"/>
          </w:divBdr>
          <w:divsChild>
            <w:div w:id="984048610">
              <w:marLeft w:val="0"/>
              <w:marRight w:val="0"/>
              <w:marTop w:val="0"/>
              <w:marBottom w:val="0"/>
              <w:divBdr>
                <w:top w:val="none" w:sz="0" w:space="0" w:color="auto"/>
                <w:left w:val="none" w:sz="0" w:space="0" w:color="auto"/>
                <w:bottom w:val="none" w:sz="0" w:space="0" w:color="auto"/>
                <w:right w:val="none" w:sz="0" w:space="0" w:color="auto"/>
              </w:divBdr>
            </w:div>
            <w:div w:id="1866865964">
              <w:marLeft w:val="0"/>
              <w:marRight w:val="0"/>
              <w:marTop w:val="150"/>
              <w:marBottom w:val="0"/>
              <w:divBdr>
                <w:top w:val="none" w:sz="0" w:space="0" w:color="auto"/>
                <w:left w:val="none" w:sz="0" w:space="0" w:color="auto"/>
                <w:bottom w:val="none" w:sz="0" w:space="0" w:color="auto"/>
                <w:right w:val="none" w:sz="0" w:space="0" w:color="auto"/>
              </w:divBdr>
            </w:div>
          </w:divsChild>
        </w:div>
        <w:div w:id="1444350650">
          <w:marLeft w:val="0"/>
          <w:marRight w:val="0"/>
          <w:marTop w:val="225"/>
          <w:marBottom w:val="225"/>
          <w:divBdr>
            <w:top w:val="none" w:sz="0" w:space="0" w:color="auto"/>
            <w:left w:val="none" w:sz="0" w:space="0" w:color="auto"/>
            <w:bottom w:val="none" w:sz="0" w:space="0" w:color="auto"/>
            <w:right w:val="none" w:sz="0" w:space="0" w:color="auto"/>
          </w:divBdr>
          <w:divsChild>
            <w:div w:id="1698776423">
              <w:marLeft w:val="0"/>
              <w:marRight w:val="0"/>
              <w:marTop w:val="0"/>
              <w:marBottom w:val="0"/>
              <w:divBdr>
                <w:top w:val="none" w:sz="0" w:space="0" w:color="auto"/>
                <w:left w:val="none" w:sz="0" w:space="0" w:color="auto"/>
                <w:bottom w:val="none" w:sz="0" w:space="0" w:color="auto"/>
                <w:right w:val="none" w:sz="0" w:space="0" w:color="auto"/>
              </w:divBdr>
            </w:div>
            <w:div w:id="2031107726">
              <w:marLeft w:val="0"/>
              <w:marRight w:val="0"/>
              <w:marTop w:val="150"/>
              <w:marBottom w:val="0"/>
              <w:divBdr>
                <w:top w:val="none" w:sz="0" w:space="0" w:color="auto"/>
                <w:left w:val="none" w:sz="0" w:space="0" w:color="auto"/>
                <w:bottom w:val="none" w:sz="0" w:space="0" w:color="auto"/>
                <w:right w:val="none" w:sz="0" w:space="0" w:color="auto"/>
              </w:divBdr>
            </w:div>
          </w:divsChild>
        </w:div>
        <w:div w:id="208764500">
          <w:marLeft w:val="0"/>
          <w:marRight w:val="0"/>
          <w:marTop w:val="225"/>
          <w:marBottom w:val="225"/>
          <w:divBdr>
            <w:top w:val="none" w:sz="0" w:space="0" w:color="auto"/>
            <w:left w:val="none" w:sz="0" w:space="0" w:color="auto"/>
            <w:bottom w:val="none" w:sz="0" w:space="0" w:color="auto"/>
            <w:right w:val="none" w:sz="0" w:space="0" w:color="auto"/>
          </w:divBdr>
          <w:divsChild>
            <w:div w:id="184055401">
              <w:marLeft w:val="0"/>
              <w:marRight w:val="0"/>
              <w:marTop w:val="0"/>
              <w:marBottom w:val="0"/>
              <w:divBdr>
                <w:top w:val="none" w:sz="0" w:space="0" w:color="auto"/>
                <w:left w:val="none" w:sz="0" w:space="0" w:color="auto"/>
                <w:bottom w:val="none" w:sz="0" w:space="0" w:color="auto"/>
                <w:right w:val="none" w:sz="0" w:space="0" w:color="auto"/>
              </w:divBdr>
            </w:div>
            <w:div w:id="102388679">
              <w:marLeft w:val="0"/>
              <w:marRight w:val="0"/>
              <w:marTop w:val="150"/>
              <w:marBottom w:val="0"/>
              <w:divBdr>
                <w:top w:val="none" w:sz="0" w:space="0" w:color="auto"/>
                <w:left w:val="none" w:sz="0" w:space="0" w:color="auto"/>
                <w:bottom w:val="none" w:sz="0" w:space="0" w:color="auto"/>
                <w:right w:val="none" w:sz="0" w:space="0" w:color="auto"/>
              </w:divBdr>
            </w:div>
          </w:divsChild>
        </w:div>
        <w:div w:id="872616230">
          <w:marLeft w:val="0"/>
          <w:marRight w:val="0"/>
          <w:marTop w:val="225"/>
          <w:marBottom w:val="225"/>
          <w:divBdr>
            <w:top w:val="none" w:sz="0" w:space="0" w:color="auto"/>
            <w:left w:val="none" w:sz="0" w:space="0" w:color="auto"/>
            <w:bottom w:val="none" w:sz="0" w:space="0" w:color="auto"/>
            <w:right w:val="none" w:sz="0" w:space="0" w:color="auto"/>
          </w:divBdr>
          <w:divsChild>
            <w:div w:id="2101675426">
              <w:marLeft w:val="0"/>
              <w:marRight w:val="0"/>
              <w:marTop w:val="0"/>
              <w:marBottom w:val="0"/>
              <w:divBdr>
                <w:top w:val="none" w:sz="0" w:space="0" w:color="auto"/>
                <w:left w:val="none" w:sz="0" w:space="0" w:color="auto"/>
                <w:bottom w:val="none" w:sz="0" w:space="0" w:color="auto"/>
                <w:right w:val="none" w:sz="0" w:space="0" w:color="auto"/>
              </w:divBdr>
            </w:div>
            <w:div w:id="1033076346">
              <w:marLeft w:val="0"/>
              <w:marRight w:val="0"/>
              <w:marTop w:val="150"/>
              <w:marBottom w:val="0"/>
              <w:divBdr>
                <w:top w:val="none" w:sz="0" w:space="0" w:color="auto"/>
                <w:left w:val="none" w:sz="0" w:space="0" w:color="auto"/>
                <w:bottom w:val="none" w:sz="0" w:space="0" w:color="auto"/>
                <w:right w:val="none" w:sz="0" w:space="0" w:color="auto"/>
              </w:divBdr>
            </w:div>
          </w:divsChild>
        </w:div>
        <w:div w:id="211354993">
          <w:marLeft w:val="0"/>
          <w:marRight w:val="0"/>
          <w:marTop w:val="225"/>
          <w:marBottom w:val="225"/>
          <w:divBdr>
            <w:top w:val="none" w:sz="0" w:space="0" w:color="auto"/>
            <w:left w:val="none" w:sz="0" w:space="0" w:color="auto"/>
            <w:bottom w:val="none" w:sz="0" w:space="0" w:color="auto"/>
            <w:right w:val="none" w:sz="0" w:space="0" w:color="auto"/>
          </w:divBdr>
          <w:divsChild>
            <w:div w:id="1630472789">
              <w:marLeft w:val="0"/>
              <w:marRight w:val="0"/>
              <w:marTop w:val="0"/>
              <w:marBottom w:val="0"/>
              <w:divBdr>
                <w:top w:val="none" w:sz="0" w:space="0" w:color="auto"/>
                <w:left w:val="none" w:sz="0" w:space="0" w:color="auto"/>
                <w:bottom w:val="none" w:sz="0" w:space="0" w:color="auto"/>
                <w:right w:val="none" w:sz="0" w:space="0" w:color="auto"/>
              </w:divBdr>
            </w:div>
            <w:div w:id="354617498">
              <w:marLeft w:val="0"/>
              <w:marRight w:val="0"/>
              <w:marTop w:val="150"/>
              <w:marBottom w:val="0"/>
              <w:divBdr>
                <w:top w:val="none" w:sz="0" w:space="0" w:color="auto"/>
                <w:left w:val="none" w:sz="0" w:space="0" w:color="auto"/>
                <w:bottom w:val="none" w:sz="0" w:space="0" w:color="auto"/>
                <w:right w:val="none" w:sz="0" w:space="0" w:color="auto"/>
              </w:divBdr>
            </w:div>
          </w:divsChild>
        </w:div>
        <w:div w:id="1304192846">
          <w:marLeft w:val="0"/>
          <w:marRight w:val="0"/>
          <w:marTop w:val="225"/>
          <w:marBottom w:val="225"/>
          <w:divBdr>
            <w:top w:val="none" w:sz="0" w:space="0" w:color="auto"/>
            <w:left w:val="none" w:sz="0" w:space="0" w:color="auto"/>
            <w:bottom w:val="none" w:sz="0" w:space="0" w:color="auto"/>
            <w:right w:val="none" w:sz="0" w:space="0" w:color="auto"/>
          </w:divBdr>
          <w:divsChild>
            <w:div w:id="1278289855">
              <w:marLeft w:val="0"/>
              <w:marRight w:val="0"/>
              <w:marTop w:val="0"/>
              <w:marBottom w:val="0"/>
              <w:divBdr>
                <w:top w:val="none" w:sz="0" w:space="0" w:color="auto"/>
                <w:left w:val="none" w:sz="0" w:space="0" w:color="auto"/>
                <w:bottom w:val="none" w:sz="0" w:space="0" w:color="auto"/>
                <w:right w:val="none" w:sz="0" w:space="0" w:color="auto"/>
              </w:divBdr>
            </w:div>
            <w:div w:id="556166651">
              <w:marLeft w:val="0"/>
              <w:marRight w:val="0"/>
              <w:marTop w:val="150"/>
              <w:marBottom w:val="0"/>
              <w:divBdr>
                <w:top w:val="none" w:sz="0" w:space="0" w:color="auto"/>
                <w:left w:val="none" w:sz="0" w:space="0" w:color="auto"/>
                <w:bottom w:val="none" w:sz="0" w:space="0" w:color="auto"/>
                <w:right w:val="none" w:sz="0" w:space="0" w:color="auto"/>
              </w:divBdr>
            </w:div>
          </w:divsChild>
        </w:div>
        <w:div w:id="1492864933">
          <w:marLeft w:val="0"/>
          <w:marRight w:val="0"/>
          <w:marTop w:val="225"/>
          <w:marBottom w:val="225"/>
          <w:divBdr>
            <w:top w:val="none" w:sz="0" w:space="0" w:color="auto"/>
            <w:left w:val="none" w:sz="0" w:space="0" w:color="auto"/>
            <w:bottom w:val="none" w:sz="0" w:space="0" w:color="auto"/>
            <w:right w:val="none" w:sz="0" w:space="0" w:color="auto"/>
          </w:divBdr>
          <w:divsChild>
            <w:div w:id="1058476488">
              <w:marLeft w:val="0"/>
              <w:marRight w:val="0"/>
              <w:marTop w:val="0"/>
              <w:marBottom w:val="0"/>
              <w:divBdr>
                <w:top w:val="none" w:sz="0" w:space="0" w:color="auto"/>
                <w:left w:val="none" w:sz="0" w:space="0" w:color="auto"/>
                <w:bottom w:val="none" w:sz="0" w:space="0" w:color="auto"/>
                <w:right w:val="none" w:sz="0" w:space="0" w:color="auto"/>
              </w:divBdr>
            </w:div>
            <w:div w:id="631255536">
              <w:marLeft w:val="0"/>
              <w:marRight w:val="0"/>
              <w:marTop w:val="150"/>
              <w:marBottom w:val="0"/>
              <w:divBdr>
                <w:top w:val="none" w:sz="0" w:space="0" w:color="auto"/>
                <w:left w:val="none" w:sz="0" w:space="0" w:color="auto"/>
                <w:bottom w:val="none" w:sz="0" w:space="0" w:color="auto"/>
                <w:right w:val="none" w:sz="0" w:space="0" w:color="auto"/>
              </w:divBdr>
            </w:div>
          </w:divsChild>
        </w:div>
        <w:div w:id="1487475674">
          <w:marLeft w:val="0"/>
          <w:marRight w:val="0"/>
          <w:marTop w:val="225"/>
          <w:marBottom w:val="225"/>
          <w:divBdr>
            <w:top w:val="none" w:sz="0" w:space="0" w:color="auto"/>
            <w:left w:val="none" w:sz="0" w:space="0" w:color="auto"/>
            <w:bottom w:val="none" w:sz="0" w:space="0" w:color="auto"/>
            <w:right w:val="none" w:sz="0" w:space="0" w:color="auto"/>
          </w:divBdr>
          <w:divsChild>
            <w:div w:id="210773352">
              <w:marLeft w:val="0"/>
              <w:marRight w:val="0"/>
              <w:marTop w:val="0"/>
              <w:marBottom w:val="0"/>
              <w:divBdr>
                <w:top w:val="none" w:sz="0" w:space="0" w:color="auto"/>
                <w:left w:val="none" w:sz="0" w:space="0" w:color="auto"/>
                <w:bottom w:val="none" w:sz="0" w:space="0" w:color="auto"/>
                <w:right w:val="none" w:sz="0" w:space="0" w:color="auto"/>
              </w:divBdr>
            </w:div>
            <w:div w:id="1725524171">
              <w:marLeft w:val="0"/>
              <w:marRight w:val="0"/>
              <w:marTop w:val="150"/>
              <w:marBottom w:val="0"/>
              <w:divBdr>
                <w:top w:val="none" w:sz="0" w:space="0" w:color="auto"/>
                <w:left w:val="none" w:sz="0" w:space="0" w:color="auto"/>
                <w:bottom w:val="none" w:sz="0" w:space="0" w:color="auto"/>
                <w:right w:val="none" w:sz="0" w:space="0" w:color="auto"/>
              </w:divBdr>
            </w:div>
          </w:divsChild>
        </w:div>
        <w:div w:id="1522815093">
          <w:marLeft w:val="0"/>
          <w:marRight w:val="0"/>
          <w:marTop w:val="225"/>
          <w:marBottom w:val="225"/>
          <w:divBdr>
            <w:top w:val="none" w:sz="0" w:space="0" w:color="auto"/>
            <w:left w:val="none" w:sz="0" w:space="0" w:color="auto"/>
            <w:bottom w:val="none" w:sz="0" w:space="0" w:color="auto"/>
            <w:right w:val="none" w:sz="0" w:space="0" w:color="auto"/>
          </w:divBdr>
          <w:divsChild>
            <w:div w:id="634794004">
              <w:marLeft w:val="0"/>
              <w:marRight w:val="0"/>
              <w:marTop w:val="0"/>
              <w:marBottom w:val="0"/>
              <w:divBdr>
                <w:top w:val="none" w:sz="0" w:space="0" w:color="auto"/>
                <w:left w:val="none" w:sz="0" w:space="0" w:color="auto"/>
                <w:bottom w:val="none" w:sz="0" w:space="0" w:color="auto"/>
                <w:right w:val="none" w:sz="0" w:space="0" w:color="auto"/>
              </w:divBdr>
            </w:div>
            <w:div w:id="547960595">
              <w:marLeft w:val="0"/>
              <w:marRight w:val="0"/>
              <w:marTop w:val="150"/>
              <w:marBottom w:val="0"/>
              <w:divBdr>
                <w:top w:val="none" w:sz="0" w:space="0" w:color="auto"/>
                <w:left w:val="none" w:sz="0" w:space="0" w:color="auto"/>
                <w:bottom w:val="none" w:sz="0" w:space="0" w:color="auto"/>
                <w:right w:val="none" w:sz="0" w:space="0" w:color="auto"/>
              </w:divBdr>
            </w:div>
          </w:divsChild>
        </w:div>
        <w:div w:id="486019284">
          <w:marLeft w:val="0"/>
          <w:marRight w:val="0"/>
          <w:marTop w:val="225"/>
          <w:marBottom w:val="225"/>
          <w:divBdr>
            <w:top w:val="none" w:sz="0" w:space="0" w:color="auto"/>
            <w:left w:val="none" w:sz="0" w:space="0" w:color="auto"/>
            <w:bottom w:val="none" w:sz="0" w:space="0" w:color="auto"/>
            <w:right w:val="none" w:sz="0" w:space="0" w:color="auto"/>
          </w:divBdr>
          <w:divsChild>
            <w:div w:id="898906536">
              <w:marLeft w:val="0"/>
              <w:marRight w:val="0"/>
              <w:marTop w:val="0"/>
              <w:marBottom w:val="0"/>
              <w:divBdr>
                <w:top w:val="none" w:sz="0" w:space="0" w:color="auto"/>
                <w:left w:val="none" w:sz="0" w:space="0" w:color="auto"/>
                <w:bottom w:val="none" w:sz="0" w:space="0" w:color="auto"/>
                <w:right w:val="none" w:sz="0" w:space="0" w:color="auto"/>
              </w:divBdr>
            </w:div>
            <w:div w:id="1253010770">
              <w:marLeft w:val="0"/>
              <w:marRight w:val="0"/>
              <w:marTop w:val="150"/>
              <w:marBottom w:val="0"/>
              <w:divBdr>
                <w:top w:val="none" w:sz="0" w:space="0" w:color="auto"/>
                <w:left w:val="none" w:sz="0" w:space="0" w:color="auto"/>
                <w:bottom w:val="none" w:sz="0" w:space="0" w:color="auto"/>
                <w:right w:val="none" w:sz="0" w:space="0" w:color="auto"/>
              </w:divBdr>
            </w:div>
          </w:divsChild>
        </w:div>
        <w:div w:id="1724597561">
          <w:marLeft w:val="0"/>
          <w:marRight w:val="0"/>
          <w:marTop w:val="225"/>
          <w:marBottom w:val="225"/>
          <w:divBdr>
            <w:top w:val="none" w:sz="0" w:space="0" w:color="auto"/>
            <w:left w:val="none" w:sz="0" w:space="0" w:color="auto"/>
            <w:bottom w:val="none" w:sz="0" w:space="0" w:color="auto"/>
            <w:right w:val="none" w:sz="0" w:space="0" w:color="auto"/>
          </w:divBdr>
          <w:divsChild>
            <w:div w:id="392196824">
              <w:marLeft w:val="0"/>
              <w:marRight w:val="0"/>
              <w:marTop w:val="0"/>
              <w:marBottom w:val="0"/>
              <w:divBdr>
                <w:top w:val="none" w:sz="0" w:space="0" w:color="auto"/>
                <w:left w:val="none" w:sz="0" w:space="0" w:color="auto"/>
                <w:bottom w:val="none" w:sz="0" w:space="0" w:color="auto"/>
                <w:right w:val="none" w:sz="0" w:space="0" w:color="auto"/>
              </w:divBdr>
            </w:div>
            <w:div w:id="672689115">
              <w:marLeft w:val="0"/>
              <w:marRight w:val="0"/>
              <w:marTop w:val="150"/>
              <w:marBottom w:val="0"/>
              <w:divBdr>
                <w:top w:val="none" w:sz="0" w:space="0" w:color="auto"/>
                <w:left w:val="none" w:sz="0" w:space="0" w:color="auto"/>
                <w:bottom w:val="none" w:sz="0" w:space="0" w:color="auto"/>
                <w:right w:val="none" w:sz="0" w:space="0" w:color="auto"/>
              </w:divBdr>
            </w:div>
          </w:divsChild>
        </w:div>
        <w:div w:id="636450754">
          <w:marLeft w:val="0"/>
          <w:marRight w:val="0"/>
          <w:marTop w:val="225"/>
          <w:marBottom w:val="225"/>
          <w:divBdr>
            <w:top w:val="none" w:sz="0" w:space="0" w:color="auto"/>
            <w:left w:val="none" w:sz="0" w:space="0" w:color="auto"/>
            <w:bottom w:val="none" w:sz="0" w:space="0" w:color="auto"/>
            <w:right w:val="none" w:sz="0" w:space="0" w:color="auto"/>
          </w:divBdr>
          <w:divsChild>
            <w:div w:id="1068646321">
              <w:marLeft w:val="0"/>
              <w:marRight w:val="0"/>
              <w:marTop w:val="0"/>
              <w:marBottom w:val="0"/>
              <w:divBdr>
                <w:top w:val="none" w:sz="0" w:space="0" w:color="auto"/>
                <w:left w:val="none" w:sz="0" w:space="0" w:color="auto"/>
                <w:bottom w:val="none" w:sz="0" w:space="0" w:color="auto"/>
                <w:right w:val="none" w:sz="0" w:space="0" w:color="auto"/>
              </w:divBdr>
            </w:div>
            <w:div w:id="403721936">
              <w:marLeft w:val="0"/>
              <w:marRight w:val="0"/>
              <w:marTop w:val="150"/>
              <w:marBottom w:val="0"/>
              <w:divBdr>
                <w:top w:val="none" w:sz="0" w:space="0" w:color="auto"/>
                <w:left w:val="none" w:sz="0" w:space="0" w:color="auto"/>
                <w:bottom w:val="none" w:sz="0" w:space="0" w:color="auto"/>
                <w:right w:val="none" w:sz="0" w:space="0" w:color="auto"/>
              </w:divBdr>
            </w:div>
          </w:divsChild>
        </w:div>
        <w:div w:id="346255834">
          <w:marLeft w:val="0"/>
          <w:marRight w:val="0"/>
          <w:marTop w:val="225"/>
          <w:marBottom w:val="225"/>
          <w:divBdr>
            <w:top w:val="none" w:sz="0" w:space="0" w:color="auto"/>
            <w:left w:val="none" w:sz="0" w:space="0" w:color="auto"/>
            <w:bottom w:val="none" w:sz="0" w:space="0" w:color="auto"/>
            <w:right w:val="none" w:sz="0" w:space="0" w:color="auto"/>
          </w:divBdr>
          <w:divsChild>
            <w:div w:id="1868523799">
              <w:marLeft w:val="0"/>
              <w:marRight w:val="0"/>
              <w:marTop w:val="0"/>
              <w:marBottom w:val="0"/>
              <w:divBdr>
                <w:top w:val="none" w:sz="0" w:space="0" w:color="auto"/>
                <w:left w:val="none" w:sz="0" w:space="0" w:color="auto"/>
                <w:bottom w:val="none" w:sz="0" w:space="0" w:color="auto"/>
                <w:right w:val="none" w:sz="0" w:space="0" w:color="auto"/>
              </w:divBdr>
            </w:div>
            <w:div w:id="2054384224">
              <w:marLeft w:val="0"/>
              <w:marRight w:val="0"/>
              <w:marTop w:val="150"/>
              <w:marBottom w:val="0"/>
              <w:divBdr>
                <w:top w:val="none" w:sz="0" w:space="0" w:color="auto"/>
                <w:left w:val="none" w:sz="0" w:space="0" w:color="auto"/>
                <w:bottom w:val="none" w:sz="0" w:space="0" w:color="auto"/>
                <w:right w:val="none" w:sz="0" w:space="0" w:color="auto"/>
              </w:divBdr>
            </w:div>
          </w:divsChild>
        </w:div>
        <w:div w:id="962730188">
          <w:marLeft w:val="0"/>
          <w:marRight w:val="0"/>
          <w:marTop w:val="225"/>
          <w:marBottom w:val="225"/>
          <w:divBdr>
            <w:top w:val="none" w:sz="0" w:space="0" w:color="auto"/>
            <w:left w:val="none" w:sz="0" w:space="0" w:color="auto"/>
            <w:bottom w:val="none" w:sz="0" w:space="0" w:color="auto"/>
            <w:right w:val="none" w:sz="0" w:space="0" w:color="auto"/>
          </w:divBdr>
          <w:divsChild>
            <w:div w:id="1843622534">
              <w:marLeft w:val="0"/>
              <w:marRight w:val="0"/>
              <w:marTop w:val="0"/>
              <w:marBottom w:val="0"/>
              <w:divBdr>
                <w:top w:val="none" w:sz="0" w:space="0" w:color="auto"/>
                <w:left w:val="none" w:sz="0" w:space="0" w:color="auto"/>
                <w:bottom w:val="none" w:sz="0" w:space="0" w:color="auto"/>
                <w:right w:val="none" w:sz="0" w:space="0" w:color="auto"/>
              </w:divBdr>
            </w:div>
            <w:div w:id="580412801">
              <w:marLeft w:val="0"/>
              <w:marRight w:val="0"/>
              <w:marTop w:val="150"/>
              <w:marBottom w:val="0"/>
              <w:divBdr>
                <w:top w:val="none" w:sz="0" w:space="0" w:color="auto"/>
                <w:left w:val="none" w:sz="0" w:space="0" w:color="auto"/>
                <w:bottom w:val="none" w:sz="0" w:space="0" w:color="auto"/>
                <w:right w:val="none" w:sz="0" w:space="0" w:color="auto"/>
              </w:divBdr>
            </w:div>
          </w:divsChild>
        </w:div>
        <w:div w:id="406534375">
          <w:marLeft w:val="0"/>
          <w:marRight w:val="0"/>
          <w:marTop w:val="225"/>
          <w:marBottom w:val="225"/>
          <w:divBdr>
            <w:top w:val="none" w:sz="0" w:space="0" w:color="auto"/>
            <w:left w:val="none" w:sz="0" w:space="0" w:color="auto"/>
            <w:bottom w:val="none" w:sz="0" w:space="0" w:color="auto"/>
            <w:right w:val="none" w:sz="0" w:space="0" w:color="auto"/>
          </w:divBdr>
          <w:divsChild>
            <w:div w:id="1196429839">
              <w:marLeft w:val="0"/>
              <w:marRight w:val="0"/>
              <w:marTop w:val="0"/>
              <w:marBottom w:val="0"/>
              <w:divBdr>
                <w:top w:val="none" w:sz="0" w:space="0" w:color="auto"/>
                <w:left w:val="none" w:sz="0" w:space="0" w:color="auto"/>
                <w:bottom w:val="none" w:sz="0" w:space="0" w:color="auto"/>
                <w:right w:val="none" w:sz="0" w:space="0" w:color="auto"/>
              </w:divBdr>
            </w:div>
            <w:div w:id="818154921">
              <w:marLeft w:val="0"/>
              <w:marRight w:val="0"/>
              <w:marTop w:val="150"/>
              <w:marBottom w:val="0"/>
              <w:divBdr>
                <w:top w:val="none" w:sz="0" w:space="0" w:color="auto"/>
                <w:left w:val="none" w:sz="0" w:space="0" w:color="auto"/>
                <w:bottom w:val="none" w:sz="0" w:space="0" w:color="auto"/>
                <w:right w:val="none" w:sz="0" w:space="0" w:color="auto"/>
              </w:divBdr>
            </w:div>
          </w:divsChild>
        </w:div>
        <w:div w:id="351223358">
          <w:marLeft w:val="0"/>
          <w:marRight w:val="0"/>
          <w:marTop w:val="225"/>
          <w:marBottom w:val="225"/>
          <w:divBdr>
            <w:top w:val="none" w:sz="0" w:space="0" w:color="auto"/>
            <w:left w:val="none" w:sz="0" w:space="0" w:color="auto"/>
            <w:bottom w:val="none" w:sz="0" w:space="0" w:color="auto"/>
            <w:right w:val="none" w:sz="0" w:space="0" w:color="auto"/>
          </w:divBdr>
          <w:divsChild>
            <w:div w:id="182326386">
              <w:marLeft w:val="0"/>
              <w:marRight w:val="0"/>
              <w:marTop w:val="0"/>
              <w:marBottom w:val="0"/>
              <w:divBdr>
                <w:top w:val="none" w:sz="0" w:space="0" w:color="auto"/>
                <w:left w:val="none" w:sz="0" w:space="0" w:color="auto"/>
                <w:bottom w:val="none" w:sz="0" w:space="0" w:color="auto"/>
                <w:right w:val="none" w:sz="0" w:space="0" w:color="auto"/>
              </w:divBdr>
            </w:div>
            <w:div w:id="365453546">
              <w:marLeft w:val="0"/>
              <w:marRight w:val="0"/>
              <w:marTop w:val="150"/>
              <w:marBottom w:val="0"/>
              <w:divBdr>
                <w:top w:val="none" w:sz="0" w:space="0" w:color="auto"/>
                <w:left w:val="none" w:sz="0" w:space="0" w:color="auto"/>
                <w:bottom w:val="none" w:sz="0" w:space="0" w:color="auto"/>
                <w:right w:val="none" w:sz="0" w:space="0" w:color="auto"/>
              </w:divBdr>
            </w:div>
          </w:divsChild>
        </w:div>
        <w:div w:id="508063222">
          <w:marLeft w:val="0"/>
          <w:marRight w:val="0"/>
          <w:marTop w:val="225"/>
          <w:marBottom w:val="225"/>
          <w:divBdr>
            <w:top w:val="none" w:sz="0" w:space="0" w:color="auto"/>
            <w:left w:val="none" w:sz="0" w:space="0" w:color="auto"/>
            <w:bottom w:val="none" w:sz="0" w:space="0" w:color="auto"/>
            <w:right w:val="none" w:sz="0" w:space="0" w:color="auto"/>
          </w:divBdr>
          <w:divsChild>
            <w:div w:id="2049335767">
              <w:marLeft w:val="0"/>
              <w:marRight w:val="0"/>
              <w:marTop w:val="0"/>
              <w:marBottom w:val="0"/>
              <w:divBdr>
                <w:top w:val="none" w:sz="0" w:space="0" w:color="auto"/>
                <w:left w:val="none" w:sz="0" w:space="0" w:color="auto"/>
                <w:bottom w:val="none" w:sz="0" w:space="0" w:color="auto"/>
                <w:right w:val="none" w:sz="0" w:space="0" w:color="auto"/>
              </w:divBdr>
            </w:div>
            <w:div w:id="1622492132">
              <w:marLeft w:val="0"/>
              <w:marRight w:val="0"/>
              <w:marTop w:val="150"/>
              <w:marBottom w:val="0"/>
              <w:divBdr>
                <w:top w:val="none" w:sz="0" w:space="0" w:color="auto"/>
                <w:left w:val="none" w:sz="0" w:space="0" w:color="auto"/>
                <w:bottom w:val="none" w:sz="0" w:space="0" w:color="auto"/>
                <w:right w:val="none" w:sz="0" w:space="0" w:color="auto"/>
              </w:divBdr>
            </w:div>
          </w:divsChild>
        </w:div>
        <w:div w:id="543639266">
          <w:marLeft w:val="0"/>
          <w:marRight w:val="0"/>
          <w:marTop w:val="225"/>
          <w:marBottom w:val="225"/>
          <w:divBdr>
            <w:top w:val="none" w:sz="0" w:space="0" w:color="auto"/>
            <w:left w:val="none" w:sz="0" w:space="0" w:color="auto"/>
            <w:bottom w:val="none" w:sz="0" w:space="0" w:color="auto"/>
            <w:right w:val="none" w:sz="0" w:space="0" w:color="auto"/>
          </w:divBdr>
          <w:divsChild>
            <w:div w:id="238756703">
              <w:marLeft w:val="0"/>
              <w:marRight w:val="0"/>
              <w:marTop w:val="0"/>
              <w:marBottom w:val="0"/>
              <w:divBdr>
                <w:top w:val="none" w:sz="0" w:space="0" w:color="auto"/>
                <w:left w:val="none" w:sz="0" w:space="0" w:color="auto"/>
                <w:bottom w:val="none" w:sz="0" w:space="0" w:color="auto"/>
                <w:right w:val="none" w:sz="0" w:space="0" w:color="auto"/>
              </w:divBdr>
            </w:div>
            <w:div w:id="1705575">
              <w:marLeft w:val="0"/>
              <w:marRight w:val="0"/>
              <w:marTop w:val="150"/>
              <w:marBottom w:val="0"/>
              <w:divBdr>
                <w:top w:val="none" w:sz="0" w:space="0" w:color="auto"/>
                <w:left w:val="none" w:sz="0" w:space="0" w:color="auto"/>
                <w:bottom w:val="none" w:sz="0" w:space="0" w:color="auto"/>
                <w:right w:val="none" w:sz="0" w:space="0" w:color="auto"/>
              </w:divBdr>
            </w:div>
          </w:divsChild>
        </w:div>
        <w:div w:id="1930388862">
          <w:marLeft w:val="0"/>
          <w:marRight w:val="0"/>
          <w:marTop w:val="225"/>
          <w:marBottom w:val="225"/>
          <w:divBdr>
            <w:top w:val="none" w:sz="0" w:space="0" w:color="auto"/>
            <w:left w:val="none" w:sz="0" w:space="0" w:color="auto"/>
            <w:bottom w:val="none" w:sz="0" w:space="0" w:color="auto"/>
            <w:right w:val="none" w:sz="0" w:space="0" w:color="auto"/>
          </w:divBdr>
          <w:divsChild>
            <w:div w:id="1487821176">
              <w:marLeft w:val="0"/>
              <w:marRight w:val="0"/>
              <w:marTop w:val="0"/>
              <w:marBottom w:val="0"/>
              <w:divBdr>
                <w:top w:val="none" w:sz="0" w:space="0" w:color="auto"/>
                <w:left w:val="none" w:sz="0" w:space="0" w:color="auto"/>
                <w:bottom w:val="none" w:sz="0" w:space="0" w:color="auto"/>
                <w:right w:val="none" w:sz="0" w:space="0" w:color="auto"/>
              </w:divBdr>
            </w:div>
            <w:div w:id="654455397">
              <w:marLeft w:val="0"/>
              <w:marRight w:val="0"/>
              <w:marTop w:val="150"/>
              <w:marBottom w:val="0"/>
              <w:divBdr>
                <w:top w:val="none" w:sz="0" w:space="0" w:color="auto"/>
                <w:left w:val="none" w:sz="0" w:space="0" w:color="auto"/>
                <w:bottom w:val="none" w:sz="0" w:space="0" w:color="auto"/>
                <w:right w:val="none" w:sz="0" w:space="0" w:color="auto"/>
              </w:divBdr>
            </w:div>
          </w:divsChild>
        </w:div>
        <w:div w:id="1913079291">
          <w:marLeft w:val="0"/>
          <w:marRight w:val="0"/>
          <w:marTop w:val="225"/>
          <w:marBottom w:val="225"/>
          <w:divBdr>
            <w:top w:val="none" w:sz="0" w:space="0" w:color="auto"/>
            <w:left w:val="none" w:sz="0" w:space="0" w:color="auto"/>
            <w:bottom w:val="none" w:sz="0" w:space="0" w:color="auto"/>
            <w:right w:val="none" w:sz="0" w:space="0" w:color="auto"/>
          </w:divBdr>
          <w:divsChild>
            <w:div w:id="991060408">
              <w:marLeft w:val="0"/>
              <w:marRight w:val="0"/>
              <w:marTop w:val="0"/>
              <w:marBottom w:val="0"/>
              <w:divBdr>
                <w:top w:val="none" w:sz="0" w:space="0" w:color="auto"/>
                <w:left w:val="none" w:sz="0" w:space="0" w:color="auto"/>
                <w:bottom w:val="none" w:sz="0" w:space="0" w:color="auto"/>
                <w:right w:val="none" w:sz="0" w:space="0" w:color="auto"/>
              </w:divBdr>
            </w:div>
            <w:div w:id="2014798097">
              <w:marLeft w:val="0"/>
              <w:marRight w:val="0"/>
              <w:marTop w:val="150"/>
              <w:marBottom w:val="0"/>
              <w:divBdr>
                <w:top w:val="none" w:sz="0" w:space="0" w:color="auto"/>
                <w:left w:val="none" w:sz="0" w:space="0" w:color="auto"/>
                <w:bottom w:val="none" w:sz="0" w:space="0" w:color="auto"/>
                <w:right w:val="none" w:sz="0" w:space="0" w:color="auto"/>
              </w:divBdr>
            </w:div>
          </w:divsChild>
        </w:div>
        <w:div w:id="1192719292">
          <w:marLeft w:val="0"/>
          <w:marRight w:val="0"/>
          <w:marTop w:val="225"/>
          <w:marBottom w:val="225"/>
          <w:divBdr>
            <w:top w:val="none" w:sz="0" w:space="0" w:color="auto"/>
            <w:left w:val="none" w:sz="0" w:space="0" w:color="auto"/>
            <w:bottom w:val="none" w:sz="0" w:space="0" w:color="auto"/>
            <w:right w:val="none" w:sz="0" w:space="0" w:color="auto"/>
          </w:divBdr>
          <w:divsChild>
            <w:div w:id="1431006707">
              <w:marLeft w:val="0"/>
              <w:marRight w:val="0"/>
              <w:marTop w:val="0"/>
              <w:marBottom w:val="0"/>
              <w:divBdr>
                <w:top w:val="none" w:sz="0" w:space="0" w:color="auto"/>
                <w:left w:val="none" w:sz="0" w:space="0" w:color="auto"/>
                <w:bottom w:val="none" w:sz="0" w:space="0" w:color="auto"/>
                <w:right w:val="none" w:sz="0" w:space="0" w:color="auto"/>
              </w:divBdr>
            </w:div>
            <w:div w:id="425618398">
              <w:marLeft w:val="0"/>
              <w:marRight w:val="0"/>
              <w:marTop w:val="150"/>
              <w:marBottom w:val="0"/>
              <w:divBdr>
                <w:top w:val="none" w:sz="0" w:space="0" w:color="auto"/>
                <w:left w:val="none" w:sz="0" w:space="0" w:color="auto"/>
                <w:bottom w:val="none" w:sz="0" w:space="0" w:color="auto"/>
                <w:right w:val="none" w:sz="0" w:space="0" w:color="auto"/>
              </w:divBdr>
            </w:div>
          </w:divsChild>
        </w:div>
        <w:div w:id="1242833219">
          <w:marLeft w:val="0"/>
          <w:marRight w:val="0"/>
          <w:marTop w:val="225"/>
          <w:marBottom w:val="225"/>
          <w:divBdr>
            <w:top w:val="none" w:sz="0" w:space="0" w:color="auto"/>
            <w:left w:val="none" w:sz="0" w:space="0" w:color="auto"/>
            <w:bottom w:val="none" w:sz="0" w:space="0" w:color="auto"/>
            <w:right w:val="none" w:sz="0" w:space="0" w:color="auto"/>
          </w:divBdr>
          <w:divsChild>
            <w:div w:id="768625436">
              <w:marLeft w:val="0"/>
              <w:marRight w:val="0"/>
              <w:marTop w:val="0"/>
              <w:marBottom w:val="0"/>
              <w:divBdr>
                <w:top w:val="none" w:sz="0" w:space="0" w:color="auto"/>
                <w:left w:val="none" w:sz="0" w:space="0" w:color="auto"/>
                <w:bottom w:val="none" w:sz="0" w:space="0" w:color="auto"/>
                <w:right w:val="none" w:sz="0" w:space="0" w:color="auto"/>
              </w:divBdr>
            </w:div>
            <w:div w:id="2099859080">
              <w:marLeft w:val="0"/>
              <w:marRight w:val="0"/>
              <w:marTop w:val="150"/>
              <w:marBottom w:val="0"/>
              <w:divBdr>
                <w:top w:val="none" w:sz="0" w:space="0" w:color="auto"/>
                <w:left w:val="none" w:sz="0" w:space="0" w:color="auto"/>
                <w:bottom w:val="none" w:sz="0" w:space="0" w:color="auto"/>
                <w:right w:val="none" w:sz="0" w:space="0" w:color="auto"/>
              </w:divBdr>
            </w:div>
          </w:divsChild>
        </w:div>
        <w:div w:id="1726181184">
          <w:marLeft w:val="0"/>
          <w:marRight w:val="0"/>
          <w:marTop w:val="225"/>
          <w:marBottom w:val="225"/>
          <w:divBdr>
            <w:top w:val="none" w:sz="0" w:space="0" w:color="auto"/>
            <w:left w:val="none" w:sz="0" w:space="0" w:color="auto"/>
            <w:bottom w:val="none" w:sz="0" w:space="0" w:color="auto"/>
            <w:right w:val="none" w:sz="0" w:space="0" w:color="auto"/>
          </w:divBdr>
          <w:divsChild>
            <w:div w:id="712534118">
              <w:marLeft w:val="0"/>
              <w:marRight w:val="0"/>
              <w:marTop w:val="0"/>
              <w:marBottom w:val="0"/>
              <w:divBdr>
                <w:top w:val="none" w:sz="0" w:space="0" w:color="auto"/>
                <w:left w:val="none" w:sz="0" w:space="0" w:color="auto"/>
                <w:bottom w:val="none" w:sz="0" w:space="0" w:color="auto"/>
                <w:right w:val="none" w:sz="0" w:space="0" w:color="auto"/>
              </w:divBdr>
            </w:div>
            <w:div w:id="18995898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308896655">
      <w:bodyDiv w:val="1"/>
      <w:marLeft w:val="0"/>
      <w:marRight w:val="0"/>
      <w:marTop w:val="0"/>
      <w:marBottom w:val="0"/>
      <w:divBdr>
        <w:top w:val="none" w:sz="0" w:space="0" w:color="auto"/>
        <w:left w:val="none" w:sz="0" w:space="0" w:color="auto"/>
        <w:bottom w:val="none" w:sz="0" w:space="0" w:color="auto"/>
        <w:right w:val="none" w:sz="0" w:space="0" w:color="auto"/>
      </w:divBdr>
    </w:div>
    <w:div w:id="1379741879">
      <w:bodyDiv w:val="1"/>
      <w:marLeft w:val="0"/>
      <w:marRight w:val="0"/>
      <w:marTop w:val="0"/>
      <w:marBottom w:val="0"/>
      <w:divBdr>
        <w:top w:val="none" w:sz="0" w:space="0" w:color="auto"/>
        <w:left w:val="none" w:sz="0" w:space="0" w:color="auto"/>
        <w:bottom w:val="none" w:sz="0" w:space="0" w:color="auto"/>
        <w:right w:val="none" w:sz="0" w:space="0" w:color="auto"/>
      </w:divBdr>
    </w:div>
    <w:div w:id="1416980105">
      <w:bodyDiv w:val="1"/>
      <w:marLeft w:val="0"/>
      <w:marRight w:val="0"/>
      <w:marTop w:val="0"/>
      <w:marBottom w:val="0"/>
      <w:divBdr>
        <w:top w:val="none" w:sz="0" w:space="0" w:color="auto"/>
        <w:left w:val="none" w:sz="0" w:space="0" w:color="auto"/>
        <w:bottom w:val="none" w:sz="0" w:space="0" w:color="auto"/>
        <w:right w:val="none" w:sz="0" w:space="0" w:color="auto"/>
      </w:divBdr>
    </w:div>
    <w:div w:id="1523518073">
      <w:bodyDiv w:val="1"/>
      <w:marLeft w:val="0"/>
      <w:marRight w:val="0"/>
      <w:marTop w:val="0"/>
      <w:marBottom w:val="0"/>
      <w:divBdr>
        <w:top w:val="none" w:sz="0" w:space="0" w:color="auto"/>
        <w:left w:val="none" w:sz="0" w:space="0" w:color="auto"/>
        <w:bottom w:val="none" w:sz="0" w:space="0" w:color="auto"/>
        <w:right w:val="none" w:sz="0" w:space="0" w:color="auto"/>
      </w:divBdr>
    </w:div>
    <w:div w:id="1537036791">
      <w:bodyDiv w:val="1"/>
      <w:marLeft w:val="0"/>
      <w:marRight w:val="0"/>
      <w:marTop w:val="0"/>
      <w:marBottom w:val="0"/>
      <w:divBdr>
        <w:top w:val="none" w:sz="0" w:space="0" w:color="auto"/>
        <w:left w:val="none" w:sz="0" w:space="0" w:color="auto"/>
        <w:bottom w:val="none" w:sz="0" w:space="0" w:color="auto"/>
        <w:right w:val="none" w:sz="0" w:space="0" w:color="auto"/>
      </w:divBdr>
    </w:div>
    <w:div w:id="1631672266">
      <w:bodyDiv w:val="1"/>
      <w:marLeft w:val="0"/>
      <w:marRight w:val="0"/>
      <w:marTop w:val="0"/>
      <w:marBottom w:val="0"/>
      <w:divBdr>
        <w:top w:val="none" w:sz="0" w:space="0" w:color="auto"/>
        <w:left w:val="none" w:sz="0" w:space="0" w:color="auto"/>
        <w:bottom w:val="none" w:sz="0" w:space="0" w:color="auto"/>
        <w:right w:val="none" w:sz="0" w:space="0" w:color="auto"/>
      </w:divBdr>
    </w:div>
    <w:div w:id="1882746029">
      <w:bodyDiv w:val="1"/>
      <w:marLeft w:val="0"/>
      <w:marRight w:val="0"/>
      <w:marTop w:val="0"/>
      <w:marBottom w:val="0"/>
      <w:divBdr>
        <w:top w:val="none" w:sz="0" w:space="0" w:color="auto"/>
        <w:left w:val="none" w:sz="0" w:space="0" w:color="auto"/>
        <w:bottom w:val="none" w:sz="0" w:space="0" w:color="auto"/>
        <w:right w:val="none" w:sz="0" w:space="0" w:color="auto"/>
      </w:divBdr>
    </w:div>
    <w:div w:id="1946618106">
      <w:bodyDiv w:val="1"/>
      <w:marLeft w:val="0"/>
      <w:marRight w:val="0"/>
      <w:marTop w:val="0"/>
      <w:marBottom w:val="0"/>
      <w:divBdr>
        <w:top w:val="none" w:sz="0" w:space="0" w:color="auto"/>
        <w:left w:val="none" w:sz="0" w:space="0" w:color="auto"/>
        <w:bottom w:val="none" w:sz="0" w:space="0" w:color="auto"/>
        <w:right w:val="none" w:sz="0" w:space="0" w:color="auto"/>
      </w:divBdr>
    </w:div>
    <w:div w:id="1964578586">
      <w:bodyDiv w:val="1"/>
      <w:marLeft w:val="0"/>
      <w:marRight w:val="0"/>
      <w:marTop w:val="0"/>
      <w:marBottom w:val="0"/>
      <w:divBdr>
        <w:top w:val="none" w:sz="0" w:space="0" w:color="auto"/>
        <w:left w:val="none" w:sz="0" w:space="0" w:color="auto"/>
        <w:bottom w:val="none" w:sz="0" w:space="0" w:color="auto"/>
        <w:right w:val="none" w:sz="0" w:space="0" w:color="auto"/>
      </w:divBdr>
    </w:div>
    <w:div w:id="214422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3151</Words>
  <Characters>17962</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Компьютер</cp:lastModifiedBy>
  <cp:revision>2</cp:revision>
  <dcterms:created xsi:type="dcterms:W3CDTF">2025-02-03T09:56:00Z</dcterms:created>
  <dcterms:modified xsi:type="dcterms:W3CDTF">2025-02-03T09:56:00Z</dcterms:modified>
</cp:coreProperties>
</file>